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03270" w:rsidRPr="00834548" w:rsidRDefault="003E2F6A" w:rsidP="00834548">
      <w:pPr>
        <w:pBdr>
          <w:top w:val="thinThickSmallGap" w:sz="24" w:space="1" w:color="auto"/>
          <w:left w:val="thinThickSmallGap" w:sz="24" w:space="4" w:color="auto"/>
          <w:bottom w:val="thickThinSmallGap" w:sz="24" w:space="1" w:color="auto"/>
          <w:right w:val="thickThinSmallGap" w:sz="24" w:space="4" w:color="auto"/>
        </w:pBd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 xml:space="preserve">College and Career </w:t>
      </w:r>
      <w:r w:rsidR="009D4D16">
        <w:rPr>
          <w:b/>
          <w:sz w:val="40"/>
          <w:szCs w:val="40"/>
        </w:rPr>
        <w:t xml:space="preserve">Planning </w:t>
      </w:r>
      <w:r>
        <w:rPr>
          <w:b/>
          <w:sz w:val="40"/>
          <w:szCs w:val="40"/>
        </w:rPr>
        <w:t>Notes</w:t>
      </w:r>
    </w:p>
    <w:p w:rsidR="00D65A96" w:rsidRPr="008A61B1" w:rsidRDefault="003E2F6A" w:rsidP="00D65A96">
      <w:pPr>
        <w:pStyle w:val="ListParagraph"/>
        <w:numPr>
          <w:ilvl w:val="0"/>
          <w:numId w:val="1"/>
        </w:numPr>
        <w:rPr>
          <w:sz w:val="28"/>
          <w:szCs w:val="28"/>
        </w:rPr>
      </w:pPr>
      <w:r w:rsidRPr="008A61B1">
        <w:rPr>
          <w:sz w:val="28"/>
          <w:szCs w:val="28"/>
        </w:rPr>
        <w:t>A</w:t>
      </w:r>
      <w:r w:rsidR="00D65A96" w:rsidRPr="008A61B1">
        <w:rPr>
          <w:sz w:val="28"/>
          <w:szCs w:val="28"/>
        </w:rPr>
        <w:t>cademic</w:t>
      </w:r>
      <w:r w:rsidR="00B82233" w:rsidRPr="008A61B1">
        <w:rPr>
          <w:sz w:val="28"/>
          <w:szCs w:val="28"/>
        </w:rPr>
        <w:t xml:space="preserve"> (Transcript)</w:t>
      </w:r>
      <w:r w:rsidR="00D65A96" w:rsidRPr="008A61B1">
        <w:rPr>
          <w:sz w:val="28"/>
          <w:szCs w:val="28"/>
        </w:rPr>
        <w:t xml:space="preserve"> Review</w:t>
      </w:r>
      <w:r w:rsidR="00550072" w:rsidRPr="008A61B1">
        <w:rPr>
          <w:sz w:val="28"/>
          <w:szCs w:val="28"/>
        </w:rPr>
        <w:t>__________________________________</w:t>
      </w:r>
      <w:r w:rsidR="00692990">
        <w:rPr>
          <w:sz w:val="28"/>
          <w:szCs w:val="28"/>
        </w:rPr>
        <w:t>_____</w:t>
      </w:r>
    </w:p>
    <w:p w:rsidR="00692990" w:rsidRDefault="000C32DD" w:rsidP="00D65A96">
      <w:pPr>
        <w:pStyle w:val="ListParagraph"/>
        <w:numPr>
          <w:ilvl w:val="0"/>
          <w:numId w:val="1"/>
        </w:numPr>
        <w:rPr>
          <w:sz w:val="28"/>
          <w:szCs w:val="28"/>
        </w:rPr>
      </w:pPr>
      <w:r w:rsidRPr="008A61B1">
        <w:rPr>
          <w:sz w:val="28"/>
          <w:szCs w:val="28"/>
        </w:rPr>
        <w:t>Your</w:t>
      </w:r>
      <w:r w:rsidR="00BC7975" w:rsidRPr="008A61B1">
        <w:rPr>
          <w:sz w:val="28"/>
          <w:szCs w:val="28"/>
        </w:rPr>
        <w:t xml:space="preserve"> </w:t>
      </w:r>
      <w:r w:rsidR="00692990">
        <w:rPr>
          <w:sz w:val="28"/>
          <w:szCs w:val="28"/>
        </w:rPr>
        <w:t xml:space="preserve">purposed College and </w:t>
      </w:r>
      <w:r w:rsidR="005055BF" w:rsidRPr="008A61B1">
        <w:rPr>
          <w:sz w:val="28"/>
          <w:szCs w:val="28"/>
        </w:rPr>
        <w:t>Career</w:t>
      </w:r>
      <w:r w:rsidR="003E2F6A" w:rsidRPr="008A61B1">
        <w:rPr>
          <w:sz w:val="28"/>
          <w:szCs w:val="28"/>
        </w:rPr>
        <w:t xml:space="preserve"> Pathway ___________________</w:t>
      </w:r>
      <w:r w:rsidR="00692990">
        <w:rPr>
          <w:sz w:val="28"/>
          <w:szCs w:val="28"/>
        </w:rPr>
        <w:t>________</w:t>
      </w:r>
    </w:p>
    <w:p w:rsidR="007670E6" w:rsidRPr="007670E6" w:rsidRDefault="007670E6" w:rsidP="007670E6">
      <w:pPr>
        <w:ind w:left="360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</w:t>
      </w:r>
    </w:p>
    <w:p w:rsidR="003E2F6A" w:rsidRPr="008A61B1" w:rsidRDefault="003E2F6A" w:rsidP="00D65A96">
      <w:pPr>
        <w:pStyle w:val="ListParagraph"/>
        <w:numPr>
          <w:ilvl w:val="0"/>
          <w:numId w:val="1"/>
        </w:numPr>
        <w:rPr>
          <w:sz w:val="28"/>
          <w:szCs w:val="28"/>
        </w:rPr>
      </w:pPr>
      <w:r w:rsidRPr="008A61B1">
        <w:rPr>
          <w:b/>
          <w:sz w:val="28"/>
          <w:szCs w:val="28"/>
        </w:rPr>
        <w:t>C</w:t>
      </w:r>
      <w:r w:rsidR="00692990">
        <w:rPr>
          <w:b/>
          <w:sz w:val="28"/>
          <w:szCs w:val="28"/>
        </w:rPr>
        <w:t xml:space="preserve">alifornia </w:t>
      </w:r>
      <w:r w:rsidRPr="008A61B1">
        <w:rPr>
          <w:b/>
          <w:sz w:val="28"/>
          <w:szCs w:val="28"/>
        </w:rPr>
        <w:t>C</w:t>
      </w:r>
      <w:r w:rsidR="00692990">
        <w:rPr>
          <w:b/>
          <w:sz w:val="28"/>
          <w:szCs w:val="28"/>
        </w:rPr>
        <w:t xml:space="preserve">ollege </w:t>
      </w:r>
      <w:r w:rsidR="00692990" w:rsidRPr="008A61B1">
        <w:rPr>
          <w:b/>
          <w:sz w:val="28"/>
          <w:szCs w:val="28"/>
        </w:rPr>
        <w:t>G</w:t>
      </w:r>
      <w:r w:rsidR="00692990">
        <w:rPr>
          <w:b/>
          <w:sz w:val="28"/>
          <w:szCs w:val="28"/>
        </w:rPr>
        <w:t xml:space="preserve">uidance </w:t>
      </w:r>
      <w:r w:rsidR="00692990" w:rsidRPr="008A61B1">
        <w:rPr>
          <w:b/>
          <w:sz w:val="28"/>
          <w:szCs w:val="28"/>
        </w:rPr>
        <w:t>I</w:t>
      </w:r>
      <w:r w:rsidR="00692990">
        <w:rPr>
          <w:b/>
          <w:sz w:val="28"/>
          <w:szCs w:val="28"/>
        </w:rPr>
        <w:t>nitiative (CCGI)</w:t>
      </w:r>
      <w:r w:rsidRPr="008A61B1">
        <w:rPr>
          <w:sz w:val="28"/>
          <w:szCs w:val="28"/>
        </w:rPr>
        <w:t xml:space="preserve"> and </w:t>
      </w:r>
      <w:r w:rsidR="00433CF2" w:rsidRPr="008A61B1">
        <w:rPr>
          <w:sz w:val="28"/>
          <w:szCs w:val="28"/>
        </w:rPr>
        <w:t xml:space="preserve">College Navigator </w:t>
      </w:r>
    </w:p>
    <w:p w:rsidR="003E2F6A" w:rsidRDefault="00245B92" w:rsidP="007670E6">
      <w:pPr>
        <w:ind w:left="1080" w:firstLine="360"/>
        <w:rPr>
          <w:b/>
          <w:sz w:val="28"/>
          <w:szCs w:val="28"/>
        </w:rPr>
      </w:pPr>
      <w:hyperlink r:id="rId5" w:history="1">
        <w:r w:rsidR="00316AE2" w:rsidRPr="00F16DDF">
          <w:rPr>
            <w:rStyle w:val="Hyperlink"/>
            <w:b/>
            <w:sz w:val="28"/>
            <w:szCs w:val="28"/>
          </w:rPr>
          <w:t>https://www.californiacolleges.edu</w:t>
        </w:r>
      </w:hyperlink>
    </w:p>
    <w:p w:rsidR="00316AE2" w:rsidRDefault="00245B92" w:rsidP="00316AE2">
      <w:pPr>
        <w:ind w:left="720" w:firstLine="720"/>
        <w:rPr>
          <w:sz w:val="28"/>
          <w:szCs w:val="28"/>
        </w:rPr>
      </w:pPr>
      <w:hyperlink r:id="rId6" w:history="1">
        <w:r w:rsidR="00316AE2" w:rsidRPr="00F16DDF">
          <w:rPr>
            <w:rStyle w:val="Hyperlink"/>
            <w:sz w:val="28"/>
            <w:szCs w:val="28"/>
          </w:rPr>
          <w:t>http://nces.ed.gov/collegenavigator/</w:t>
        </w:r>
      </w:hyperlink>
    </w:p>
    <w:p w:rsidR="00D65A96" w:rsidRPr="00B8638C" w:rsidRDefault="00D65A96" w:rsidP="00B8638C">
      <w:pPr>
        <w:pStyle w:val="ListParagraph"/>
        <w:numPr>
          <w:ilvl w:val="0"/>
          <w:numId w:val="3"/>
        </w:numPr>
        <w:rPr>
          <w:sz w:val="28"/>
          <w:szCs w:val="28"/>
        </w:rPr>
      </w:pPr>
      <w:r w:rsidRPr="00B8638C">
        <w:rPr>
          <w:sz w:val="28"/>
          <w:szCs w:val="28"/>
        </w:rPr>
        <w:t>College Application</w:t>
      </w:r>
      <w:r w:rsidR="006B6DE5" w:rsidRPr="00B8638C">
        <w:rPr>
          <w:sz w:val="28"/>
          <w:szCs w:val="28"/>
        </w:rPr>
        <w:t xml:space="preserve"> portals</w:t>
      </w:r>
      <w:r w:rsidR="00B82233" w:rsidRPr="00B8638C">
        <w:rPr>
          <w:sz w:val="28"/>
          <w:szCs w:val="28"/>
        </w:rPr>
        <w:t xml:space="preserve"> (Common App, UC &amp; </w:t>
      </w:r>
      <w:r w:rsidR="00B82233" w:rsidRPr="00B8638C">
        <w:rPr>
          <w:b/>
          <w:sz w:val="28"/>
          <w:szCs w:val="28"/>
        </w:rPr>
        <w:t>CSU</w:t>
      </w:r>
      <w:r w:rsidR="00B82233" w:rsidRPr="00B8638C">
        <w:rPr>
          <w:sz w:val="28"/>
          <w:szCs w:val="28"/>
        </w:rPr>
        <w:t>)</w:t>
      </w:r>
    </w:p>
    <w:p w:rsidR="00316AE2" w:rsidRDefault="00245B92" w:rsidP="00316AE2">
      <w:pPr>
        <w:ind w:left="1080" w:firstLine="360"/>
        <w:rPr>
          <w:sz w:val="28"/>
          <w:szCs w:val="28"/>
        </w:rPr>
      </w:pPr>
      <w:hyperlink r:id="rId7" w:history="1">
        <w:r w:rsidR="00316AE2" w:rsidRPr="00F16DDF">
          <w:rPr>
            <w:rStyle w:val="Hyperlink"/>
            <w:sz w:val="28"/>
            <w:szCs w:val="28"/>
          </w:rPr>
          <w:t>https://www.commonapp.org/</w:t>
        </w:r>
      </w:hyperlink>
    </w:p>
    <w:p w:rsidR="00316AE2" w:rsidRDefault="00245B92" w:rsidP="007670E6">
      <w:pPr>
        <w:ind w:left="1080" w:firstLine="360"/>
        <w:rPr>
          <w:sz w:val="28"/>
          <w:szCs w:val="28"/>
        </w:rPr>
      </w:pPr>
      <w:hyperlink r:id="rId8" w:history="1">
        <w:r w:rsidR="00316AE2" w:rsidRPr="00F16DDF">
          <w:rPr>
            <w:rStyle w:val="Hyperlink"/>
            <w:sz w:val="28"/>
            <w:szCs w:val="28"/>
          </w:rPr>
          <w:t>http://admission.universityofcalifornia.edu/</w:t>
        </w:r>
      </w:hyperlink>
    </w:p>
    <w:p w:rsidR="00316AE2" w:rsidRDefault="00245B92" w:rsidP="00316AE2">
      <w:pPr>
        <w:ind w:left="1080" w:firstLine="360"/>
        <w:rPr>
          <w:sz w:val="28"/>
          <w:szCs w:val="28"/>
        </w:rPr>
      </w:pPr>
      <w:hyperlink r:id="rId9" w:history="1">
        <w:r w:rsidR="00A20CA6" w:rsidRPr="00F14A3B">
          <w:rPr>
            <w:rStyle w:val="Hyperlink"/>
            <w:sz w:val="28"/>
            <w:szCs w:val="28"/>
          </w:rPr>
          <w:t>http://www.csuapply.edu/</w:t>
        </w:r>
      </w:hyperlink>
    </w:p>
    <w:p w:rsidR="008936CE" w:rsidRPr="00B8638C" w:rsidRDefault="00917661" w:rsidP="00B8638C">
      <w:pPr>
        <w:pStyle w:val="ListParagraph"/>
        <w:numPr>
          <w:ilvl w:val="0"/>
          <w:numId w:val="3"/>
        </w:numPr>
        <w:rPr>
          <w:sz w:val="28"/>
          <w:szCs w:val="28"/>
        </w:rPr>
      </w:pPr>
      <w:r w:rsidRPr="00B8638C">
        <w:rPr>
          <w:sz w:val="28"/>
          <w:szCs w:val="28"/>
        </w:rPr>
        <w:t xml:space="preserve">Community College </w:t>
      </w:r>
      <w:r w:rsidR="000C1A1F" w:rsidRPr="00B8638C">
        <w:rPr>
          <w:sz w:val="28"/>
          <w:szCs w:val="28"/>
        </w:rPr>
        <w:t>(Advance Education-Priority 3</w:t>
      </w:r>
      <w:r w:rsidR="008A61B1" w:rsidRPr="00B8638C">
        <w:rPr>
          <w:sz w:val="28"/>
          <w:szCs w:val="28"/>
        </w:rPr>
        <w:t xml:space="preserve"> registration</w:t>
      </w:r>
      <w:r w:rsidR="000C1A1F" w:rsidRPr="00B8638C">
        <w:rPr>
          <w:sz w:val="28"/>
          <w:szCs w:val="28"/>
        </w:rPr>
        <w:t>)</w:t>
      </w:r>
    </w:p>
    <w:p w:rsidR="00316AE2" w:rsidRDefault="00245B92" w:rsidP="00316AE2">
      <w:pPr>
        <w:ind w:left="1080" w:firstLine="360"/>
        <w:rPr>
          <w:sz w:val="28"/>
          <w:szCs w:val="28"/>
        </w:rPr>
      </w:pPr>
      <w:hyperlink r:id="rId10" w:history="1">
        <w:r w:rsidR="00316AE2" w:rsidRPr="00F16DDF">
          <w:rPr>
            <w:rStyle w:val="Hyperlink"/>
            <w:sz w:val="28"/>
            <w:szCs w:val="28"/>
          </w:rPr>
          <w:t>http://www.losrios.edu/lrc/lrc_enrollment.php</w:t>
        </w:r>
      </w:hyperlink>
    </w:p>
    <w:p w:rsidR="00316AE2" w:rsidRDefault="00316AE2" w:rsidP="00316AE2">
      <w:pPr>
        <w:pStyle w:val="ListParagraph"/>
        <w:numPr>
          <w:ilvl w:val="0"/>
          <w:numId w:val="1"/>
        </w:numPr>
        <w:rPr>
          <w:sz w:val="28"/>
          <w:szCs w:val="28"/>
        </w:rPr>
      </w:pPr>
      <w:r w:rsidRPr="00316AE2">
        <w:rPr>
          <w:sz w:val="28"/>
          <w:szCs w:val="28"/>
        </w:rPr>
        <w:t>Request Letters of Recommendation 3-6 weeks in advance</w:t>
      </w:r>
    </w:p>
    <w:p w:rsidR="00D65A96" w:rsidRPr="002E0306" w:rsidRDefault="00D65A96" w:rsidP="00BD4B4F">
      <w:pPr>
        <w:pStyle w:val="ListParagraph"/>
        <w:numPr>
          <w:ilvl w:val="0"/>
          <w:numId w:val="1"/>
        </w:numPr>
        <w:rPr>
          <w:sz w:val="28"/>
          <w:szCs w:val="28"/>
        </w:rPr>
      </w:pPr>
      <w:r w:rsidRPr="008A61B1">
        <w:rPr>
          <w:sz w:val="28"/>
          <w:szCs w:val="28"/>
        </w:rPr>
        <w:t>FAFSA</w:t>
      </w:r>
      <w:r w:rsidR="008A61B1" w:rsidRPr="008A61B1">
        <w:rPr>
          <w:sz w:val="28"/>
          <w:szCs w:val="28"/>
        </w:rPr>
        <w:t>, Grants (Cal, Pell and BOG)</w:t>
      </w:r>
      <w:r w:rsidRPr="008A61B1">
        <w:rPr>
          <w:sz w:val="28"/>
          <w:szCs w:val="28"/>
        </w:rPr>
        <w:t xml:space="preserve"> and </w:t>
      </w:r>
      <w:r w:rsidRPr="008A61B1">
        <w:rPr>
          <w:b/>
          <w:sz w:val="28"/>
          <w:szCs w:val="28"/>
        </w:rPr>
        <w:t>Scholarships</w:t>
      </w:r>
    </w:p>
    <w:p w:rsidR="00BA525D" w:rsidRDefault="00245B92" w:rsidP="00BA525D">
      <w:pPr>
        <w:pStyle w:val="ListParagraph"/>
        <w:ind w:left="1440"/>
        <w:rPr>
          <w:sz w:val="28"/>
          <w:szCs w:val="28"/>
        </w:rPr>
      </w:pPr>
      <w:hyperlink r:id="rId11" w:history="1">
        <w:r w:rsidR="00BA525D" w:rsidRPr="00F16DDF">
          <w:rPr>
            <w:rStyle w:val="Hyperlink"/>
            <w:sz w:val="28"/>
            <w:szCs w:val="28"/>
          </w:rPr>
          <w:t>https://fafsa.ed.gov/</w:t>
        </w:r>
      </w:hyperlink>
    </w:p>
    <w:p w:rsidR="00D65A96" w:rsidRPr="00BA525D" w:rsidRDefault="00BC7975" w:rsidP="00BA525D">
      <w:pPr>
        <w:pStyle w:val="ListParagraph"/>
        <w:numPr>
          <w:ilvl w:val="0"/>
          <w:numId w:val="3"/>
        </w:numPr>
        <w:rPr>
          <w:sz w:val="28"/>
          <w:szCs w:val="28"/>
        </w:rPr>
      </w:pPr>
      <w:r w:rsidRPr="00BA525D">
        <w:rPr>
          <w:sz w:val="28"/>
          <w:szCs w:val="28"/>
        </w:rPr>
        <w:t xml:space="preserve">The </w:t>
      </w:r>
      <w:r w:rsidR="00285870">
        <w:rPr>
          <w:b/>
          <w:sz w:val="28"/>
          <w:szCs w:val="28"/>
        </w:rPr>
        <w:t xml:space="preserve">SAT, </w:t>
      </w:r>
      <w:r w:rsidR="005055BF" w:rsidRPr="00BA525D">
        <w:rPr>
          <w:b/>
          <w:sz w:val="28"/>
          <w:szCs w:val="28"/>
        </w:rPr>
        <w:t>ACT</w:t>
      </w:r>
      <w:r w:rsidRPr="00BA525D">
        <w:rPr>
          <w:sz w:val="28"/>
          <w:szCs w:val="28"/>
        </w:rPr>
        <w:t xml:space="preserve"> &amp; </w:t>
      </w:r>
      <w:r w:rsidR="00507178" w:rsidRPr="00BA525D">
        <w:rPr>
          <w:sz w:val="28"/>
          <w:szCs w:val="28"/>
        </w:rPr>
        <w:t>Subject Test</w:t>
      </w:r>
    </w:p>
    <w:p w:rsidR="00316AE2" w:rsidRDefault="00245B92" w:rsidP="00316AE2">
      <w:pPr>
        <w:ind w:left="1080" w:firstLine="360"/>
        <w:rPr>
          <w:sz w:val="28"/>
          <w:szCs w:val="28"/>
        </w:rPr>
      </w:pPr>
      <w:hyperlink r:id="rId12" w:history="1">
        <w:r w:rsidR="00316AE2" w:rsidRPr="00F16DDF">
          <w:rPr>
            <w:rStyle w:val="Hyperlink"/>
            <w:sz w:val="28"/>
            <w:szCs w:val="28"/>
          </w:rPr>
          <w:t>https://student.collegeboard.org</w:t>
        </w:r>
      </w:hyperlink>
    </w:p>
    <w:p w:rsidR="00316AE2" w:rsidRDefault="00245B92" w:rsidP="00316AE2">
      <w:pPr>
        <w:ind w:left="1080" w:firstLine="360"/>
        <w:rPr>
          <w:sz w:val="28"/>
          <w:szCs w:val="28"/>
        </w:rPr>
      </w:pPr>
      <w:hyperlink r:id="rId13" w:history="1">
        <w:r w:rsidR="00316AE2" w:rsidRPr="00F16DDF">
          <w:rPr>
            <w:rStyle w:val="Hyperlink"/>
            <w:sz w:val="28"/>
            <w:szCs w:val="28"/>
          </w:rPr>
          <w:t>http://www.actstudent.org/</w:t>
        </w:r>
      </w:hyperlink>
    </w:p>
    <w:p w:rsidR="005055BF" w:rsidRPr="00A71325" w:rsidRDefault="005055BF" w:rsidP="00A71325">
      <w:pPr>
        <w:pStyle w:val="ListParagraph"/>
        <w:numPr>
          <w:ilvl w:val="0"/>
          <w:numId w:val="3"/>
        </w:numPr>
        <w:rPr>
          <w:sz w:val="28"/>
          <w:szCs w:val="28"/>
        </w:rPr>
      </w:pPr>
      <w:r w:rsidRPr="00A71325">
        <w:rPr>
          <w:sz w:val="28"/>
          <w:szCs w:val="28"/>
        </w:rPr>
        <w:t>NCAA</w:t>
      </w:r>
      <w:r w:rsidR="00B82233" w:rsidRPr="00A71325">
        <w:rPr>
          <w:sz w:val="28"/>
          <w:szCs w:val="28"/>
        </w:rPr>
        <w:t xml:space="preserve"> Clearing House </w:t>
      </w:r>
      <w:r w:rsidR="00433CF2" w:rsidRPr="00A71325">
        <w:rPr>
          <w:sz w:val="28"/>
          <w:szCs w:val="28"/>
        </w:rPr>
        <w:t>“2.3 or take a knee”</w:t>
      </w:r>
    </w:p>
    <w:p w:rsidR="00692990" w:rsidRDefault="00245B92" w:rsidP="007670E6">
      <w:pPr>
        <w:ind w:left="1080" w:firstLine="360"/>
        <w:rPr>
          <w:sz w:val="28"/>
          <w:szCs w:val="28"/>
        </w:rPr>
      </w:pPr>
      <w:hyperlink r:id="rId14" w:history="1">
        <w:r w:rsidR="00316AE2" w:rsidRPr="00F16DDF">
          <w:rPr>
            <w:rStyle w:val="Hyperlink"/>
            <w:sz w:val="28"/>
            <w:szCs w:val="28"/>
          </w:rPr>
          <w:t>http://www.eligibilitycenter.org/ECWR2/NCAA_EMS/NCAA_EMS.html#</w:t>
        </w:r>
      </w:hyperlink>
    </w:p>
    <w:p w:rsidR="00A71325" w:rsidRPr="00285870" w:rsidRDefault="00316AE2" w:rsidP="00881709">
      <w:pPr>
        <w:pStyle w:val="ListParagraph"/>
        <w:numPr>
          <w:ilvl w:val="0"/>
          <w:numId w:val="1"/>
        </w:numPr>
        <w:rPr>
          <w:sz w:val="28"/>
          <w:szCs w:val="28"/>
        </w:rPr>
      </w:pPr>
      <w:r w:rsidRPr="00285870">
        <w:rPr>
          <w:sz w:val="28"/>
          <w:szCs w:val="28"/>
        </w:rPr>
        <w:t xml:space="preserve">Be prepared for the: Smarter Balance Assessment CA (SBAC) </w:t>
      </w:r>
    </w:p>
    <w:p w:rsidR="00692990" w:rsidRPr="00692990" w:rsidRDefault="00692990" w:rsidP="00316AE2">
      <w:pPr>
        <w:pStyle w:val="ListParagraph"/>
        <w:rPr>
          <w:sz w:val="28"/>
          <w:szCs w:val="28"/>
        </w:rPr>
      </w:pPr>
    </w:p>
    <w:p w:rsidR="00692990" w:rsidRDefault="00692990" w:rsidP="00D65A96">
      <w:pPr>
        <w:rPr>
          <w:b/>
          <w:sz w:val="28"/>
          <w:szCs w:val="28"/>
        </w:rPr>
      </w:pPr>
    </w:p>
    <w:p w:rsidR="00A71325" w:rsidRDefault="00A71325" w:rsidP="00D65A96">
      <w:pPr>
        <w:rPr>
          <w:b/>
          <w:sz w:val="28"/>
          <w:szCs w:val="28"/>
        </w:rPr>
      </w:pPr>
    </w:p>
    <w:p w:rsidR="00D65A96" w:rsidRPr="008A61B1" w:rsidRDefault="006B6DE5" w:rsidP="00D65A96">
      <w:pPr>
        <w:rPr>
          <w:b/>
          <w:sz w:val="28"/>
          <w:szCs w:val="28"/>
        </w:rPr>
      </w:pPr>
      <w:r w:rsidRPr="008A61B1">
        <w:rPr>
          <w:b/>
          <w:sz w:val="28"/>
          <w:szCs w:val="28"/>
        </w:rPr>
        <w:lastRenderedPageBreak/>
        <w:t>My Counselor Recommends that I</w:t>
      </w:r>
      <w:r w:rsidR="00D65A96" w:rsidRPr="008A61B1">
        <w:rPr>
          <w:b/>
          <w:sz w:val="28"/>
          <w:szCs w:val="28"/>
        </w:rPr>
        <w:t>:</w:t>
      </w:r>
    </w:p>
    <w:p w:rsidR="00CC1A61" w:rsidRDefault="00D65A96" w:rsidP="005055BF">
      <w:pPr>
        <w:rPr>
          <w:sz w:val="32"/>
          <w:szCs w:val="32"/>
        </w:rPr>
      </w:pPr>
      <w:r w:rsidRPr="008A61B1">
        <w:rPr>
          <w:sz w:val="28"/>
          <w:szCs w:val="28"/>
        </w:rPr>
        <w:t>______________________________________________________________________________________________________________________________________</w:t>
      </w:r>
      <w:r w:rsidR="008A61B1">
        <w:rPr>
          <w:sz w:val="28"/>
          <w:szCs w:val="28"/>
        </w:rPr>
        <w:t>________________________________________________________________________________________________</w:t>
      </w:r>
      <w:r w:rsidR="000C1A1F" w:rsidRPr="008A61B1">
        <w:rPr>
          <w:sz w:val="28"/>
          <w:szCs w:val="28"/>
        </w:rPr>
        <w:t>my counselors email address: ray-navarrete@scusd.edu</w:t>
      </w:r>
      <w:r w:rsidR="00603270">
        <w:rPr>
          <w:sz w:val="32"/>
          <w:szCs w:val="32"/>
        </w:rPr>
        <w:tab/>
      </w:r>
      <w:r w:rsidR="00603270">
        <w:rPr>
          <w:sz w:val="32"/>
          <w:szCs w:val="32"/>
        </w:rPr>
        <w:tab/>
      </w:r>
    </w:p>
    <w:p w:rsidR="00CC1A61" w:rsidRDefault="00CC1A61" w:rsidP="005055BF">
      <w:pPr>
        <w:rPr>
          <w:sz w:val="32"/>
          <w:szCs w:val="32"/>
        </w:rPr>
      </w:pPr>
    </w:p>
    <w:p w:rsidR="00CC1A61" w:rsidRDefault="00CC1A61" w:rsidP="005055BF">
      <w:pPr>
        <w:rPr>
          <w:sz w:val="32"/>
          <w:szCs w:val="32"/>
        </w:rPr>
      </w:pPr>
      <w:r>
        <w:rPr>
          <w:noProof/>
          <w:sz w:val="32"/>
          <w:szCs w:val="32"/>
        </w:rPr>
        <w:drawing>
          <wp:inline distT="0" distB="0" distL="0" distR="0">
            <wp:extent cx="5486400" cy="5629275"/>
            <wp:effectExtent l="38100" t="0" r="38100" b="28575"/>
            <wp:docPr id="1" name="Diagram 1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5" r:lo="rId16" r:qs="rId17" r:cs="rId18"/>
              </a:graphicData>
            </a:graphic>
          </wp:inline>
        </w:drawing>
      </w:r>
      <w:bookmarkStart w:id="0" w:name="_GoBack"/>
      <w:bookmarkEnd w:id="0"/>
    </w:p>
    <w:p w:rsidR="00603270" w:rsidRPr="005055BF" w:rsidRDefault="00603270" w:rsidP="005055BF">
      <w:pPr>
        <w:rPr>
          <w:sz w:val="32"/>
          <w:szCs w:val="32"/>
        </w:rPr>
      </w:pPr>
      <w:r>
        <w:rPr>
          <w:sz w:val="32"/>
          <w:szCs w:val="32"/>
        </w:rPr>
        <w:tab/>
      </w:r>
      <w:r>
        <w:rPr>
          <w:sz w:val="32"/>
          <w:szCs w:val="32"/>
        </w:rPr>
        <w:tab/>
      </w:r>
    </w:p>
    <w:sectPr w:rsidR="00603270" w:rsidRPr="005055BF" w:rsidSect="008674F4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937DD8"/>
    <w:multiLevelType w:val="hybridMultilevel"/>
    <w:tmpl w:val="40F459C2"/>
    <w:lvl w:ilvl="0" w:tplc="352C341E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CED179D"/>
    <w:multiLevelType w:val="hybridMultilevel"/>
    <w:tmpl w:val="0D6ADF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BB46172"/>
    <w:multiLevelType w:val="hybridMultilevel"/>
    <w:tmpl w:val="BA362A54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3634"/>
    <w:rsid w:val="00026386"/>
    <w:rsid w:val="000C1A1F"/>
    <w:rsid w:val="000C32DD"/>
    <w:rsid w:val="001568B0"/>
    <w:rsid w:val="001801F3"/>
    <w:rsid w:val="002223A5"/>
    <w:rsid w:val="00245B92"/>
    <w:rsid w:val="00265176"/>
    <w:rsid w:val="00285870"/>
    <w:rsid w:val="0028717F"/>
    <w:rsid w:val="002E0306"/>
    <w:rsid w:val="00316AE2"/>
    <w:rsid w:val="00345896"/>
    <w:rsid w:val="003948E4"/>
    <w:rsid w:val="003B60F5"/>
    <w:rsid w:val="003B62BA"/>
    <w:rsid w:val="003E2F6A"/>
    <w:rsid w:val="00433CF2"/>
    <w:rsid w:val="00502541"/>
    <w:rsid w:val="005049F2"/>
    <w:rsid w:val="005055BF"/>
    <w:rsid w:val="00507178"/>
    <w:rsid w:val="005168AC"/>
    <w:rsid w:val="00550072"/>
    <w:rsid w:val="0058602D"/>
    <w:rsid w:val="005C4EB4"/>
    <w:rsid w:val="005D3943"/>
    <w:rsid w:val="005D5029"/>
    <w:rsid w:val="00603270"/>
    <w:rsid w:val="00692990"/>
    <w:rsid w:val="006B6021"/>
    <w:rsid w:val="006B6DE5"/>
    <w:rsid w:val="00720266"/>
    <w:rsid w:val="0073217D"/>
    <w:rsid w:val="007670E6"/>
    <w:rsid w:val="007834F7"/>
    <w:rsid w:val="007C3E89"/>
    <w:rsid w:val="007C4EBA"/>
    <w:rsid w:val="007E5754"/>
    <w:rsid w:val="007E5A5C"/>
    <w:rsid w:val="007F030A"/>
    <w:rsid w:val="007F7BFA"/>
    <w:rsid w:val="00834548"/>
    <w:rsid w:val="0084112C"/>
    <w:rsid w:val="008674F4"/>
    <w:rsid w:val="00885AC4"/>
    <w:rsid w:val="00893619"/>
    <w:rsid w:val="008936CE"/>
    <w:rsid w:val="00896F88"/>
    <w:rsid w:val="008A61B1"/>
    <w:rsid w:val="00917661"/>
    <w:rsid w:val="009A4347"/>
    <w:rsid w:val="009D4D16"/>
    <w:rsid w:val="009F7913"/>
    <w:rsid w:val="00A0054C"/>
    <w:rsid w:val="00A20CA6"/>
    <w:rsid w:val="00A24B5B"/>
    <w:rsid w:val="00A42C4A"/>
    <w:rsid w:val="00A71325"/>
    <w:rsid w:val="00A8087B"/>
    <w:rsid w:val="00B12DBB"/>
    <w:rsid w:val="00B52459"/>
    <w:rsid w:val="00B82233"/>
    <w:rsid w:val="00B8638C"/>
    <w:rsid w:val="00BA525D"/>
    <w:rsid w:val="00BC7975"/>
    <w:rsid w:val="00BD15C7"/>
    <w:rsid w:val="00C27E9D"/>
    <w:rsid w:val="00C43634"/>
    <w:rsid w:val="00C54404"/>
    <w:rsid w:val="00C71ACC"/>
    <w:rsid w:val="00CC1A61"/>
    <w:rsid w:val="00CF7757"/>
    <w:rsid w:val="00D65A96"/>
    <w:rsid w:val="00DB44CC"/>
    <w:rsid w:val="00DD45ED"/>
    <w:rsid w:val="00E063D5"/>
    <w:rsid w:val="00EA27DA"/>
    <w:rsid w:val="00EB4F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EA628CD3-CD89-4AC5-8026-C4655824F0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65A96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3E2F6A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3E2F6A"/>
    <w:rPr>
      <w:color w:val="800080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801F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801F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admission.universityofcalifornia.edu/" TargetMode="External"/><Relationship Id="rId13" Type="http://schemas.openxmlformats.org/officeDocument/2006/relationships/hyperlink" Target="http://www.actstudent.org/" TargetMode="External"/><Relationship Id="rId18" Type="http://schemas.openxmlformats.org/officeDocument/2006/relationships/diagramColors" Target="diagrams/colors1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s://www.commonapp.org/" TargetMode="External"/><Relationship Id="rId12" Type="http://schemas.openxmlformats.org/officeDocument/2006/relationships/hyperlink" Target="https://student.collegeboard.org" TargetMode="External"/><Relationship Id="rId17" Type="http://schemas.openxmlformats.org/officeDocument/2006/relationships/diagramQuickStyle" Target="diagrams/quickStyle1.xml"/><Relationship Id="rId2" Type="http://schemas.openxmlformats.org/officeDocument/2006/relationships/styles" Target="styles.xml"/><Relationship Id="rId16" Type="http://schemas.openxmlformats.org/officeDocument/2006/relationships/diagramLayout" Target="diagrams/layout1.xm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://nces.ed.gov/collegenavigator/" TargetMode="External"/><Relationship Id="rId11" Type="http://schemas.openxmlformats.org/officeDocument/2006/relationships/hyperlink" Target="https://fafsa.ed.gov/" TargetMode="External"/><Relationship Id="rId5" Type="http://schemas.openxmlformats.org/officeDocument/2006/relationships/hyperlink" Target="https://www.californiacolleges.edu" TargetMode="External"/><Relationship Id="rId15" Type="http://schemas.openxmlformats.org/officeDocument/2006/relationships/diagramData" Target="diagrams/data1.xml"/><Relationship Id="rId10" Type="http://schemas.openxmlformats.org/officeDocument/2006/relationships/hyperlink" Target="http://www.losrios.edu/lrc/lrc_enrollment.php" TargetMode="External"/><Relationship Id="rId19" Type="http://schemas.microsoft.com/office/2007/relationships/diagramDrawing" Target="diagrams/drawing1.xml"/><Relationship Id="rId4" Type="http://schemas.openxmlformats.org/officeDocument/2006/relationships/webSettings" Target="webSettings.xml"/><Relationship Id="rId9" Type="http://schemas.openxmlformats.org/officeDocument/2006/relationships/hyperlink" Target="http://www.csuapply.edu/" TargetMode="External"/><Relationship Id="rId14" Type="http://schemas.openxmlformats.org/officeDocument/2006/relationships/hyperlink" Target="http://www.eligibilitycenter.org/ECWR2/NCAA_EMS/NCAA_EMS.html" TargetMode="Externa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82EB2AFC-E211-4D4D-B8D7-92777EFE5611}" type="doc">
      <dgm:prSet loTypeId="urn:microsoft.com/office/officeart/2005/8/layout/chevron2" loCatId="list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n-US"/>
        </a:p>
      </dgm:t>
    </dgm:pt>
    <dgm:pt modelId="{C34E8C67-4314-4875-BECB-442AFCC7E3B1}">
      <dgm:prSet phldrT="[Text]"/>
      <dgm:spPr/>
      <dgm:t>
        <a:bodyPr/>
        <a:lstStyle/>
        <a:p>
          <a:r>
            <a:rPr lang="en-US"/>
            <a:t>SAT/ACT</a:t>
          </a:r>
        </a:p>
        <a:p>
          <a:r>
            <a:rPr lang="en-US"/>
            <a:t>Plus Writing</a:t>
          </a:r>
        </a:p>
      </dgm:t>
    </dgm:pt>
    <dgm:pt modelId="{509C1CEF-6286-4476-A987-7A3BE4438B29}" type="parTrans" cxnId="{E61460AE-3A2A-4E2A-A1F0-D33BADC8C8D6}">
      <dgm:prSet/>
      <dgm:spPr/>
      <dgm:t>
        <a:bodyPr/>
        <a:lstStyle/>
        <a:p>
          <a:endParaRPr lang="en-US"/>
        </a:p>
      </dgm:t>
    </dgm:pt>
    <dgm:pt modelId="{406B42B9-FE60-467E-8272-63EAA67D490D}" type="sibTrans" cxnId="{E61460AE-3A2A-4E2A-A1F0-D33BADC8C8D6}">
      <dgm:prSet/>
      <dgm:spPr/>
      <dgm:t>
        <a:bodyPr/>
        <a:lstStyle/>
        <a:p>
          <a:endParaRPr lang="en-US"/>
        </a:p>
      </dgm:t>
    </dgm:pt>
    <dgm:pt modelId="{39B838E9-7130-4CC0-AB2A-444364E24DC2}">
      <dgm:prSet phldrT="[Text]"/>
      <dgm:spPr/>
      <dgm:t>
        <a:bodyPr/>
        <a:lstStyle/>
        <a:p>
          <a:r>
            <a:rPr lang="en-US" b="1"/>
            <a:t>SAT TBD Please visit the Collegeboard website for up to date testing information</a:t>
          </a:r>
        </a:p>
      </dgm:t>
    </dgm:pt>
    <dgm:pt modelId="{58EA8A8F-243A-416C-B762-559837869B63}" type="parTrans" cxnId="{FBBC2494-60EE-47F0-91F0-77DB3847598A}">
      <dgm:prSet/>
      <dgm:spPr/>
      <dgm:t>
        <a:bodyPr/>
        <a:lstStyle/>
        <a:p>
          <a:endParaRPr lang="en-US"/>
        </a:p>
      </dgm:t>
    </dgm:pt>
    <dgm:pt modelId="{CC67F112-B350-4DAE-BCDF-B8950CE55CBD}" type="sibTrans" cxnId="{FBBC2494-60EE-47F0-91F0-77DB3847598A}">
      <dgm:prSet/>
      <dgm:spPr/>
      <dgm:t>
        <a:bodyPr/>
        <a:lstStyle/>
        <a:p>
          <a:endParaRPr lang="en-US"/>
        </a:p>
      </dgm:t>
    </dgm:pt>
    <dgm:pt modelId="{64332278-F359-4927-8C0F-561865FC5C75}">
      <dgm:prSet phldrT="[Text]"/>
      <dgm:spPr/>
      <dgm:t>
        <a:bodyPr/>
        <a:lstStyle/>
        <a:p>
          <a:r>
            <a:rPr lang="en-US" b="1"/>
            <a:t>ACT TBD Please visit the ACT website for up to date testing information</a:t>
          </a:r>
        </a:p>
      </dgm:t>
    </dgm:pt>
    <dgm:pt modelId="{FB3EA26F-B5A8-47FA-ADA3-05DC5FF72CCC}" type="parTrans" cxnId="{2D0ED2E4-170D-4368-A82D-1C4735FC41D8}">
      <dgm:prSet/>
      <dgm:spPr/>
      <dgm:t>
        <a:bodyPr/>
        <a:lstStyle/>
        <a:p>
          <a:endParaRPr lang="en-US"/>
        </a:p>
      </dgm:t>
    </dgm:pt>
    <dgm:pt modelId="{5D056255-0851-410C-BF8A-2C6860E33CFF}" type="sibTrans" cxnId="{2D0ED2E4-170D-4368-A82D-1C4735FC41D8}">
      <dgm:prSet/>
      <dgm:spPr/>
      <dgm:t>
        <a:bodyPr/>
        <a:lstStyle/>
        <a:p>
          <a:endParaRPr lang="en-US"/>
        </a:p>
      </dgm:t>
    </dgm:pt>
    <dgm:pt modelId="{3825D1C7-D7E7-4B23-AF3B-7790B36D664F}">
      <dgm:prSet phldrT="[Text]"/>
      <dgm:spPr/>
      <dgm:t>
        <a:bodyPr/>
        <a:lstStyle/>
        <a:p>
          <a:r>
            <a:rPr lang="en-US"/>
            <a:t>College Admissions Essay</a:t>
          </a:r>
        </a:p>
      </dgm:t>
    </dgm:pt>
    <dgm:pt modelId="{21BFF9A9-FD38-4B04-A9DB-9D34E3E3D009}" type="parTrans" cxnId="{7F515D24-8EA3-40F5-A6AE-F0111AF30CE8}">
      <dgm:prSet/>
      <dgm:spPr/>
      <dgm:t>
        <a:bodyPr/>
        <a:lstStyle/>
        <a:p>
          <a:endParaRPr lang="en-US"/>
        </a:p>
      </dgm:t>
    </dgm:pt>
    <dgm:pt modelId="{3D213A41-961C-40B1-B44E-64A1C2A6BCCA}" type="sibTrans" cxnId="{7F515D24-8EA3-40F5-A6AE-F0111AF30CE8}">
      <dgm:prSet/>
      <dgm:spPr/>
      <dgm:t>
        <a:bodyPr/>
        <a:lstStyle/>
        <a:p>
          <a:endParaRPr lang="en-US"/>
        </a:p>
      </dgm:t>
    </dgm:pt>
    <dgm:pt modelId="{269038FC-9E73-443C-AEAC-F1D60A78A883}">
      <dgm:prSet phldrT="[Text]"/>
      <dgm:spPr/>
      <dgm:t>
        <a:bodyPr/>
        <a:lstStyle/>
        <a:p>
          <a:r>
            <a:rPr lang="en-US" b="1"/>
            <a:t>This summer: </a:t>
          </a:r>
          <a:r>
            <a:rPr lang="en-US"/>
            <a:t>review the essay options on the Common App and/or UC personal insight questions (PIQ)</a:t>
          </a:r>
        </a:p>
      </dgm:t>
    </dgm:pt>
    <dgm:pt modelId="{8A75DE9B-FDA8-4CB0-84CF-6588E0E3479F}" type="parTrans" cxnId="{02B85099-8EDB-4FBD-A068-AB80FAB9196A}">
      <dgm:prSet/>
      <dgm:spPr/>
      <dgm:t>
        <a:bodyPr/>
        <a:lstStyle/>
        <a:p>
          <a:endParaRPr lang="en-US"/>
        </a:p>
      </dgm:t>
    </dgm:pt>
    <dgm:pt modelId="{679585C0-3436-4422-ACEC-260FC2FECAE5}" type="sibTrans" cxnId="{02B85099-8EDB-4FBD-A068-AB80FAB9196A}">
      <dgm:prSet/>
      <dgm:spPr/>
      <dgm:t>
        <a:bodyPr/>
        <a:lstStyle/>
        <a:p>
          <a:endParaRPr lang="en-US"/>
        </a:p>
      </dgm:t>
    </dgm:pt>
    <dgm:pt modelId="{09FE74F3-F4DD-4949-B9F9-2D123D6395CF}">
      <dgm:prSet phldrT="[Text]"/>
      <dgm:spPr/>
      <dgm:t>
        <a:bodyPr/>
        <a:lstStyle/>
        <a:p>
          <a:r>
            <a:rPr lang="en-US"/>
            <a:t>Have your 1st draft completed no later than the start of the school year and continue to revise your responses</a:t>
          </a:r>
        </a:p>
      </dgm:t>
    </dgm:pt>
    <dgm:pt modelId="{8D8C15AC-04CA-41F4-A8E6-50C8B99392D1}" type="parTrans" cxnId="{B380899C-4F98-4D94-A309-F4169789A723}">
      <dgm:prSet/>
      <dgm:spPr/>
      <dgm:t>
        <a:bodyPr/>
        <a:lstStyle/>
        <a:p>
          <a:endParaRPr lang="en-US"/>
        </a:p>
      </dgm:t>
    </dgm:pt>
    <dgm:pt modelId="{FB0B8CCF-2CC9-4C55-93C5-C86746E4FE52}" type="sibTrans" cxnId="{B380899C-4F98-4D94-A309-F4169789A723}">
      <dgm:prSet/>
      <dgm:spPr/>
      <dgm:t>
        <a:bodyPr/>
        <a:lstStyle/>
        <a:p>
          <a:endParaRPr lang="en-US"/>
        </a:p>
      </dgm:t>
    </dgm:pt>
    <dgm:pt modelId="{E1A3BE56-0CA0-4729-AFFD-F352EB2A9BC0}">
      <dgm:prSet phldrT="[Text]"/>
      <dgm:spPr/>
      <dgm:t>
        <a:bodyPr/>
        <a:lstStyle/>
        <a:p>
          <a:r>
            <a:rPr lang="en-US"/>
            <a:t>Pre-College Application</a:t>
          </a:r>
        </a:p>
      </dgm:t>
    </dgm:pt>
    <dgm:pt modelId="{47A27A72-5FFE-4309-BC5B-C69D3DECFF88}" type="parTrans" cxnId="{4618E990-D5AA-463D-8088-FCA86BF98654}">
      <dgm:prSet/>
      <dgm:spPr/>
      <dgm:t>
        <a:bodyPr/>
        <a:lstStyle/>
        <a:p>
          <a:endParaRPr lang="en-US"/>
        </a:p>
      </dgm:t>
    </dgm:pt>
    <dgm:pt modelId="{7108723C-706D-4CC3-A312-C54760CA7882}" type="sibTrans" cxnId="{4618E990-D5AA-463D-8088-FCA86BF98654}">
      <dgm:prSet/>
      <dgm:spPr/>
      <dgm:t>
        <a:bodyPr/>
        <a:lstStyle/>
        <a:p>
          <a:endParaRPr lang="en-US"/>
        </a:p>
      </dgm:t>
    </dgm:pt>
    <dgm:pt modelId="{20C1AA84-78D8-4073-943C-90F23DC37C57}">
      <dgm:prSet phldrT="[Text]"/>
      <dgm:spPr/>
      <dgm:t>
        <a:bodyPr/>
        <a:lstStyle/>
        <a:p>
          <a:r>
            <a:rPr lang="en-US"/>
            <a:t>Request Letters of Recommendation from your teachers that know you the best, 4 weeks before you will need them</a:t>
          </a:r>
        </a:p>
      </dgm:t>
    </dgm:pt>
    <dgm:pt modelId="{A52F6FB7-9E49-49F9-909D-D278E92C6B57}" type="parTrans" cxnId="{A679A00F-AA22-49A0-96E9-1DC824FABA1C}">
      <dgm:prSet/>
      <dgm:spPr/>
      <dgm:t>
        <a:bodyPr/>
        <a:lstStyle/>
        <a:p>
          <a:endParaRPr lang="en-US"/>
        </a:p>
      </dgm:t>
    </dgm:pt>
    <dgm:pt modelId="{227CCE2E-808F-4BCD-84E9-E46E4A6B0E7F}" type="sibTrans" cxnId="{A679A00F-AA22-49A0-96E9-1DC824FABA1C}">
      <dgm:prSet/>
      <dgm:spPr/>
      <dgm:t>
        <a:bodyPr/>
        <a:lstStyle/>
        <a:p>
          <a:endParaRPr lang="en-US"/>
        </a:p>
      </dgm:t>
    </dgm:pt>
    <dgm:pt modelId="{D46DD235-ECEA-4280-936F-54B81F62D372}">
      <dgm:prSet phldrT="[Text]"/>
      <dgm:spPr/>
      <dgm:t>
        <a:bodyPr/>
        <a:lstStyle/>
        <a:p>
          <a:r>
            <a:rPr lang="en-US"/>
            <a:t>Verify the deadline for Early Decision/Action, often </a:t>
          </a:r>
          <a:r>
            <a:rPr lang="en-US" b="1"/>
            <a:t>Nov. 1st or the 15th</a:t>
          </a:r>
        </a:p>
      </dgm:t>
    </dgm:pt>
    <dgm:pt modelId="{3E4AD554-DEE2-4200-B0F5-37A62585C4BB}" type="parTrans" cxnId="{D4F8D967-8429-4CC3-9E51-A542614DE7C4}">
      <dgm:prSet/>
      <dgm:spPr/>
      <dgm:t>
        <a:bodyPr/>
        <a:lstStyle/>
        <a:p>
          <a:endParaRPr lang="en-US"/>
        </a:p>
      </dgm:t>
    </dgm:pt>
    <dgm:pt modelId="{4E18DB59-37C0-43D8-96EB-38F6E0C141BD}" type="sibTrans" cxnId="{D4F8D967-8429-4CC3-9E51-A542614DE7C4}">
      <dgm:prSet/>
      <dgm:spPr/>
      <dgm:t>
        <a:bodyPr/>
        <a:lstStyle/>
        <a:p>
          <a:endParaRPr lang="en-US"/>
        </a:p>
      </dgm:t>
    </dgm:pt>
    <dgm:pt modelId="{873AD1A4-2885-4A1A-B345-D7E71260F202}">
      <dgm:prSet phldrT="[Text]"/>
      <dgm:spPr/>
      <dgm:t>
        <a:bodyPr/>
        <a:lstStyle/>
        <a:p>
          <a:r>
            <a:rPr lang="en-US" b="1"/>
            <a:t>College Application </a:t>
          </a:r>
        </a:p>
      </dgm:t>
    </dgm:pt>
    <dgm:pt modelId="{ACF04112-677E-437F-95C1-36882912C44B}" type="parTrans" cxnId="{8C53A8AD-E57C-49DF-A3E8-B72EBB3890EE}">
      <dgm:prSet/>
      <dgm:spPr/>
      <dgm:t>
        <a:bodyPr/>
        <a:lstStyle/>
        <a:p>
          <a:endParaRPr lang="en-US"/>
        </a:p>
      </dgm:t>
    </dgm:pt>
    <dgm:pt modelId="{CABA7EAD-AB31-4F1B-90D4-1D77FE11696E}" type="sibTrans" cxnId="{8C53A8AD-E57C-49DF-A3E8-B72EBB3890EE}">
      <dgm:prSet/>
      <dgm:spPr/>
      <dgm:t>
        <a:bodyPr/>
        <a:lstStyle/>
        <a:p>
          <a:endParaRPr lang="en-US"/>
        </a:p>
      </dgm:t>
    </dgm:pt>
    <dgm:pt modelId="{287F1B0D-7022-4BCA-B4BD-BB9D96C1AA5B}">
      <dgm:prSet phldrT="[Text]"/>
      <dgm:spPr/>
      <dgm:t>
        <a:bodyPr/>
        <a:lstStyle/>
        <a:p>
          <a:r>
            <a:rPr lang="en-US" b="0"/>
            <a:t>UC application opens in August, submit </a:t>
          </a:r>
          <a:r>
            <a:rPr lang="en-US" b="1"/>
            <a:t>November 1-30</a:t>
          </a:r>
          <a:r>
            <a:rPr lang="en-US" b="0"/>
            <a:t>.</a:t>
          </a:r>
        </a:p>
      </dgm:t>
    </dgm:pt>
    <dgm:pt modelId="{882A5444-A6E7-4C08-8696-C899A43AD11E}" type="parTrans" cxnId="{CB2FE11A-6015-4D27-AF20-443E7B88984C}">
      <dgm:prSet/>
      <dgm:spPr/>
      <dgm:t>
        <a:bodyPr/>
        <a:lstStyle/>
        <a:p>
          <a:endParaRPr lang="en-US"/>
        </a:p>
      </dgm:t>
    </dgm:pt>
    <dgm:pt modelId="{D2904BC3-3572-4B4D-AF69-6C5496D75E6C}" type="sibTrans" cxnId="{CB2FE11A-6015-4D27-AF20-443E7B88984C}">
      <dgm:prSet/>
      <dgm:spPr/>
      <dgm:t>
        <a:bodyPr/>
        <a:lstStyle/>
        <a:p>
          <a:endParaRPr lang="en-US"/>
        </a:p>
      </dgm:t>
    </dgm:pt>
    <dgm:pt modelId="{8012BFA8-7D38-4E38-8A50-A52A142A99CE}">
      <dgm:prSet phldrT="[Text]"/>
      <dgm:spPr/>
      <dgm:t>
        <a:bodyPr/>
        <a:lstStyle/>
        <a:p>
          <a:r>
            <a:rPr lang="en-US" b="0"/>
            <a:t>CSU application opens October 1, submit </a:t>
          </a:r>
          <a:r>
            <a:rPr lang="en-US" b="1"/>
            <a:t>October 1-December 4th</a:t>
          </a:r>
        </a:p>
      </dgm:t>
    </dgm:pt>
    <dgm:pt modelId="{FE2B93F8-FA84-4D77-861E-E3FEB3397A20}" type="parTrans" cxnId="{31717E72-DB18-4F8D-8DFE-09EFD5AA1B96}">
      <dgm:prSet/>
      <dgm:spPr/>
      <dgm:t>
        <a:bodyPr/>
        <a:lstStyle/>
        <a:p>
          <a:endParaRPr lang="en-US"/>
        </a:p>
      </dgm:t>
    </dgm:pt>
    <dgm:pt modelId="{4ED33B1F-AE07-45DC-8207-3C28B2769BC2}" type="sibTrans" cxnId="{31717E72-DB18-4F8D-8DFE-09EFD5AA1B96}">
      <dgm:prSet/>
      <dgm:spPr/>
      <dgm:t>
        <a:bodyPr/>
        <a:lstStyle/>
        <a:p>
          <a:endParaRPr lang="en-US"/>
        </a:p>
      </dgm:t>
    </dgm:pt>
    <dgm:pt modelId="{71791BA5-FDCE-4FF6-9103-734B738731EA}">
      <dgm:prSet phldrT="[Text]"/>
      <dgm:spPr/>
      <dgm:t>
        <a:bodyPr/>
        <a:lstStyle/>
        <a:p>
          <a:r>
            <a:rPr lang="en-US" b="0"/>
            <a:t>Private and out of state application </a:t>
          </a:r>
          <a:r>
            <a:rPr lang="en-US" b="1" i="0"/>
            <a:t>deadlines vary.  R</a:t>
          </a:r>
          <a:r>
            <a:rPr lang="en-US" b="0"/>
            <a:t>eview deadlines on the Common App and at the universities home page</a:t>
          </a:r>
        </a:p>
      </dgm:t>
    </dgm:pt>
    <dgm:pt modelId="{62B1534C-3147-4B0A-A20B-5ABA5A980742}" type="parTrans" cxnId="{A3204F94-4A46-481C-8F07-C95D779F4598}">
      <dgm:prSet/>
      <dgm:spPr/>
      <dgm:t>
        <a:bodyPr/>
        <a:lstStyle/>
        <a:p>
          <a:endParaRPr lang="en-US"/>
        </a:p>
      </dgm:t>
    </dgm:pt>
    <dgm:pt modelId="{590BDC6A-323F-4BD3-960E-F3307BD4FB25}" type="sibTrans" cxnId="{A3204F94-4A46-481C-8F07-C95D779F4598}">
      <dgm:prSet/>
      <dgm:spPr/>
      <dgm:t>
        <a:bodyPr/>
        <a:lstStyle/>
        <a:p>
          <a:endParaRPr lang="en-US"/>
        </a:p>
      </dgm:t>
    </dgm:pt>
    <dgm:pt modelId="{6B9BE230-48BD-44D9-9138-8E58A610E7E0}">
      <dgm:prSet phldrT="[Text]"/>
      <dgm:spPr/>
      <dgm:t>
        <a:bodyPr/>
        <a:lstStyle/>
        <a:p>
          <a:r>
            <a:rPr lang="en-US" b="0"/>
            <a:t>FAFSA</a:t>
          </a:r>
        </a:p>
      </dgm:t>
    </dgm:pt>
    <dgm:pt modelId="{8B1DFA56-2BB8-41C2-A912-02DA73DE909E}" type="parTrans" cxnId="{CD27FEFC-2A6D-4A42-9EB9-AC5A6131590A}">
      <dgm:prSet/>
      <dgm:spPr/>
      <dgm:t>
        <a:bodyPr/>
        <a:lstStyle/>
        <a:p>
          <a:endParaRPr lang="en-US"/>
        </a:p>
      </dgm:t>
    </dgm:pt>
    <dgm:pt modelId="{C88EDDD5-B131-4417-94B9-84A6E01C4EF1}" type="sibTrans" cxnId="{CD27FEFC-2A6D-4A42-9EB9-AC5A6131590A}">
      <dgm:prSet/>
      <dgm:spPr/>
      <dgm:t>
        <a:bodyPr/>
        <a:lstStyle/>
        <a:p>
          <a:endParaRPr lang="en-US"/>
        </a:p>
      </dgm:t>
    </dgm:pt>
    <dgm:pt modelId="{E8442EC3-82F2-4A7F-AD19-0974ED60E528}">
      <dgm:prSet phldrT="[Text]"/>
      <dgm:spPr/>
      <dgm:t>
        <a:bodyPr/>
        <a:lstStyle/>
        <a:p>
          <a:r>
            <a:rPr lang="en-US" b="1"/>
            <a:t>Manage your college application account or school portal</a:t>
          </a:r>
        </a:p>
      </dgm:t>
    </dgm:pt>
    <dgm:pt modelId="{783204F0-F555-4D92-AC93-062AC546BD40}" type="parTrans" cxnId="{0BF455F8-79A1-486E-8BD1-E530E280874E}">
      <dgm:prSet/>
      <dgm:spPr/>
      <dgm:t>
        <a:bodyPr/>
        <a:lstStyle/>
        <a:p>
          <a:endParaRPr lang="en-US"/>
        </a:p>
      </dgm:t>
    </dgm:pt>
    <dgm:pt modelId="{8284A952-304E-4CFB-9EDC-BC228CE083AE}" type="sibTrans" cxnId="{0BF455F8-79A1-486E-8BD1-E530E280874E}">
      <dgm:prSet/>
      <dgm:spPr/>
      <dgm:t>
        <a:bodyPr/>
        <a:lstStyle/>
        <a:p>
          <a:endParaRPr lang="en-US"/>
        </a:p>
      </dgm:t>
    </dgm:pt>
    <dgm:pt modelId="{08F84BCA-16FD-4787-AEA8-B36C7F9E961B}">
      <dgm:prSet phldrT="[Text]"/>
      <dgm:spPr/>
      <dgm:t>
        <a:bodyPr/>
        <a:lstStyle/>
        <a:p>
          <a:r>
            <a:rPr lang="en-US" b="1"/>
            <a:t>Summer</a:t>
          </a:r>
        </a:p>
      </dgm:t>
    </dgm:pt>
    <dgm:pt modelId="{E6909999-819D-4A19-85CD-9D4920F5043E}" type="parTrans" cxnId="{A29A49F6-56C3-492E-9101-9C6B96B07989}">
      <dgm:prSet/>
      <dgm:spPr/>
      <dgm:t>
        <a:bodyPr/>
        <a:lstStyle/>
        <a:p>
          <a:endParaRPr lang="en-US"/>
        </a:p>
      </dgm:t>
    </dgm:pt>
    <dgm:pt modelId="{FC9F5333-6346-4561-BCD0-1896DE68A0E0}" type="sibTrans" cxnId="{A29A49F6-56C3-492E-9101-9C6B96B07989}">
      <dgm:prSet/>
      <dgm:spPr/>
      <dgm:t>
        <a:bodyPr/>
        <a:lstStyle/>
        <a:p>
          <a:endParaRPr lang="en-US"/>
        </a:p>
      </dgm:t>
    </dgm:pt>
    <dgm:pt modelId="{B191241F-FDF6-4086-BD98-2BBB4603D6A6}">
      <dgm:prSet phldrT="[Text]"/>
      <dgm:spPr/>
      <dgm:t>
        <a:bodyPr/>
        <a:lstStyle/>
        <a:p>
          <a:r>
            <a:rPr lang="en-US" b="1"/>
            <a:t>Begin your search for scholarships </a:t>
          </a:r>
        </a:p>
      </dgm:t>
    </dgm:pt>
    <dgm:pt modelId="{298EAA99-EE2D-4C85-B4B1-B94FC3D20BD6}" type="parTrans" cxnId="{5A4094B9-2C24-4B30-9ED5-8415116E295B}">
      <dgm:prSet/>
      <dgm:spPr/>
      <dgm:t>
        <a:bodyPr/>
        <a:lstStyle/>
        <a:p>
          <a:endParaRPr lang="en-US"/>
        </a:p>
      </dgm:t>
    </dgm:pt>
    <dgm:pt modelId="{17CF1797-362C-4512-A90A-AF1E510FB7D5}" type="sibTrans" cxnId="{5A4094B9-2C24-4B30-9ED5-8415116E295B}">
      <dgm:prSet/>
      <dgm:spPr/>
      <dgm:t>
        <a:bodyPr/>
        <a:lstStyle/>
        <a:p>
          <a:endParaRPr lang="en-US"/>
        </a:p>
      </dgm:t>
    </dgm:pt>
    <dgm:pt modelId="{CC00FE42-5642-4A59-AA68-FEBA2BDB1EE2}">
      <dgm:prSet/>
      <dgm:spPr/>
      <dgm:t>
        <a:bodyPr/>
        <a:lstStyle/>
        <a:p>
          <a:r>
            <a:rPr lang="en-US" b="1"/>
            <a:t>Seek Academic enrichment opportunities</a:t>
          </a:r>
        </a:p>
      </dgm:t>
    </dgm:pt>
    <dgm:pt modelId="{4E80A043-4728-42EC-BC2E-28C7CBAD75A0}" type="parTrans" cxnId="{BD931B5D-E741-4096-BB4C-22C9F2402256}">
      <dgm:prSet/>
      <dgm:spPr/>
      <dgm:t>
        <a:bodyPr/>
        <a:lstStyle/>
        <a:p>
          <a:endParaRPr lang="en-US"/>
        </a:p>
      </dgm:t>
    </dgm:pt>
    <dgm:pt modelId="{F9A663F2-03B8-4F16-83B3-12B4A01C3E13}" type="sibTrans" cxnId="{BD931B5D-E741-4096-BB4C-22C9F2402256}">
      <dgm:prSet/>
      <dgm:spPr/>
      <dgm:t>
        <a:bodyPr/>
        <a:lstStyle/>
        <a:p>
          <a:endParaRPr lang="en-US"/>
        </a:p>
      </dgm:t>
    </dgm:pt>
    <dgm:pt modelId="{E7A8E275-C811-411F-AD1F-7A2D8D630B3E}">
      <dgm:prSet phldrT="[Text]"/>
      <dgm:spPr/>
      <dgm:t>
        <a:bodyPr/>
        <a:lstStyle/>
        <a:p>
          <a:r>
            <a:rPr lang="en-US" b="0"/>
            <a:t>After you submit your applications</a:t>
          </a:r>
        </a:p>
      </dgm:t>
    </dgm:pt>
    <dgm:pt modelId="{30B2C130-9137-4F45-B8F4-5CD73B288646}" type="parTrans" cxnId="{2F3552D7-B35D-43E8-AD15-9A9940C0E591}">
      <dgm:prSet/>
      <dgm:spPr/>
      <dgm:t>
        <a:bodyPr/>
        <a:lstStyle/>
        <a:p>
          <a:endParaRPr lang="en-US"/>
        </a:p>
      </dgm:t>
    </dgm:pt>
    <dgm:pt modelId="{3B582AF8-3B8D-41DD-88C1-C4CFB17B200B}" type="sibTrans" cxnId="{2F3552D7-B35D-43E8-AD15-9A9940C0E591}">
      <dgm:prSet/>
      <dgm:spPr/>
      <dgm:t>
        <a:bodyPr/>
        <a:lstStyle/>
        <a:p>
          <a:endParaRPr lang="en-US"/>
        </a:p>
      </dgm:t>
    </dgm:pt>
    <dgm:pt modelId="{B77B6535-4D08-4044-83F3-B6B9A9B4188A}">
      <dgm:prSet phldrT="[Text]"/>
      <dgm:spPr/>
      <dgm:t>
        <a:bodyPr/>
        <a:lstStyle/>
        <a:p>
          <a:r>
            <a:rPr lang="en-US" b="1"/>
            <a:t>Read all emails from the Universities and take action when appropriate</a:t>
          </a:r>
        </a:p>
      </dgm:t>
    </dgm:pt>
    <dgm:pt modelId="{E93A337A-2E31-4F7A-BDCE-DA61018F9059}" type="parTrans" cxnId="{D976A864-9DF9-4C70-9C93-3544FCC01917}">
      <dgm:prSet/>
      <dgm:spPr/>
      <dgm:t>
        <a:bodyPr/>
        <a:lstStyle/>
        <a:p>
          <a:endParaRPr lang="en-US"/>
        </a:p>
      </dgm:t>
    </dgm:pt>
    <dgm:pt modelId="{4A1BBD74-571E-4438-ABAF-0AB70844FE1E}" type="sibTrans" cxnId="{D976A864-9DF9-4C70-9C93-3544FCC01917}">
      <dgm:prSet/>
      <dgm:spPr/>
      <dgm:t>
        <a:bodyPr/>
        <a:lstStyle/>
        <a:p>
          <a:endParaRPr lang="en-US"/>
        </a:p>
      </dgm:t>
    </dgm:pt>
    <dgm:pt modelId="{711CAD0C-351D-42BA-8854-972D851F9140}">
      <dgm:prSet phldrT="[Text]"/>
      <dgm:spPr/>
      <dgm:t>
        <a:bodyPr/>
        <a:lstStyle/>
        <a:p>
          <a:r>
            <a:rPr lang="en-US" b="1"/>
            <a:t>Meet all deadlines otherwise your application will be terminated </a:t>
          </a:r>
        </a:p>
      </dgm:t>
    </dgm:pt>
    <dgm:pt modelId="{9C3EC47C-A38C-4837-9C7D-81EA90483E11}" type="parTrans" cxnId="{07466311-724E-49B2-AFB3-6B86C409C6F8}">
      <dgm:prSet/>
      <dgm:spPr/>
      <dgm:t>
        <a:bodyPr/>
        <a:lstStyle/>
        <a:p>
          <a:endParaRPr lang="en-US"/>
        </a:p>
      </dgm:t>
    </dgm:pt>
    <dgm:pt modelId="{42A9AB4D-A8F9-49D0-93F3-6712D6AB3554}" type="sibTrans" cxnId="{07466311-724E-49B2-AFB3-6B86C409C6F8}">
      <dgm:prSet/>
      <dgm:spPr/>
      <dgm:t>
        <a:bodyPr/>
        <a:lstStyle/>
        <a:p>
          <a:endParaRPr lang="en-US"/>
        </a:p>
      </dgm:t>
    </dgm:pt>
    <dgm:pt modelId="{7D9D3D6A-60E1-4E96-B343-F97110E49C3F}">
      <dgm:prSet phldrT="[Text]"/>
      <dgm:spPr/>
      <dgm:t>
        <a:bodyPr/>
        <a:lstStyle/>
        <a:p>
          <a:r>
            <a:rPr lang="en-US" b="1"/>
            <a:t>Request that scores be sent  to all colleges that you will be apply to</a:t>
          </a:r>
        </a:p>
      </dgm:t>
    </dgm:pt>
    <dgm:pt modelId="{E7BAB666-3F88-45CD-B4AD-B038CB303C49}" type="parTrans" cxnId="{B0379B84-64A4-4236-9291-F58778D5D2E2}">
      <dgm:prSet/>
      <dgm:spPr/>
      <dgm:t>
        <a:bodyPr/>
        <a:lstStyle/>
        <a:p>
          <a:endParaRPr lang="en-US"/>
        </a:p>
      </dgm:t>
    </dgm:pt>
    <dgm:pt modelId="{53AA0E73-B74A-4AC6-8A6A-1534DD48D5FD}" type="sibTrans" cxnId="{B0379B84-64A4-4236-9291-F58778D5D2E2}">
      <dgm:prSet/>
      <dgm:spPr/>
      <dgm:t>
        <a:bodyPr/>
        <a:lstStyle/>
        <a:p>
          <a:endParaRPr lang="en-US"/>
        </a:p>
      </dgm:t>
    </dgm:pt>
    <dgm:pt modelId="{9E0008B5-1BC2-41BA-9C79-8883EE34370C}">
      <dgm:prSet/>
      <dgm:spPr/>
      <dgm:t>
        <a:bodyPr/>
        <a:lstStyle/>
        <a:p>
          <a:r>
            <a:rPr lang="en-US" b="1"/>
            <a:t>Participate in community service hours (optional: hours in your area of academic interest)</a:t>
          </a:r>
        </a:p>
      </dgm:t>
    </dgm:pt>
    <dgm:pt modelId="{D4E05418-39F6-403D-A4F1-2152D16C6D70}" type="parTrans" cxnId="{44BD9D2E-CAFF-48ED-8F71-9AAC4A2EFF12}">
      <dgm:prSet/>
      <dgm:spPr/>
      <dgm:t>
        <a:bodyPr/>
        <a:lstStyle/>
        <a:p>
          <a:endParaRPr lang="en-US"/>
        </a:p>
      </dgm:t>
    </dgm:pt>
    <dgm:pt modelId="{0071DB54-C234-4FB0-A112-97CB44F28F1B}" type="sibTrans" cxnId="{44BD9D2E-CAFF-48ED-8F71-9AAC4A2EFF12}">
      <dgm:prSet/>
      <dgm:spPr/>
      <dgm:t>
        <a:bodyPr/>
        <a:lstStyle/>
        <a:p>
          <a:endParaRPr lang="en-US"/>
        </a:p>
      </dgm:t>
    </dgm:pt>
    <dgm:pt modelId="{6643398B-63EE-444C-A576-4759AB0E8EEA}">
      <dgm:prSet phldrT="[Text]"/>
      <dgm:spPr/>
      <dgm:t>
        <a:bodyPr/>
        <a:lstStyle/>
        <a:p>
          <a:r>
            <a:rPr lang="en-US" b="0"/>
            <a:t>Start the FAFSA on or after October 1st, no later than March 2nd</a:t>
          </a:r>
        </a:p>
      </dgm:t>
    </dgm:pt>
    <dgm:pt modelId="{78055E97-D907-4783-85B9-4907DC00DB0E}" type="parTrans" cxnId="{5648E63A-A80F-471B-A4AE-16BED46675D1}">
      <dgm:prSet/>
      <dgm:spPr/>
      <dgm:t>
        <a:bodyPr/>
        <a:lstStyle/>
        <a:p>
          <a:endParaRPr lang="en-US"/>
        </a:p>
      </dgm:t>
    </dgm:pt>
    <dgm:pt modelId="{50556776-4C66-46BD-93F1-62641D365F7B}" type="sibTrans" cxnId="{5648E63A-A80F-471B-A4AE-16BED46675D1}">
      <dgm:prSet/>
      <dgm:spPr/>
      <dgm:t>
        <a:bodyPr/>
        <a:lstStyle/>
        <a:p>
          <a:endParaRPr lang="en-US"/>
        </a:p>
      </dgm:t>
    </dgm:pt>
    <dgm:pt modelId="{2349EAD6-DCE0-4FE2-A96F-A92430152A70}" type="pres">
      <dgm:prSet presAssocID="{82EB2AFC-E211-4D4D-B8D7-92777EFE5611}" presName="linearFlow" presStyleCnt="0">
        <dgm:presLayoutVars>
          <dgm:dir/>
          <dgm:animLvl val="lvl"/>
          <dgm:resizeHandles val="exact"/>
        </dgm:presLayoutVars>
      </dgm:prSet>
      <dgm:spPr/>
      <dgm:t>
        <a:bodyPr/>
        <a:lstStyle/>
        <a:p>
          <a:endParaRPr lang="en-US"/>
        </a:p>
      </dgm:t>
    </dgm:pt>
    <dgm:pt modelId="{6624379A-6600-4F5A-9649-D4FCC368E663}" type="pres">
      <dgm:prSet presAssocID="{C34E8C67-4314-4875-BECB-442AFCC7E3B1}" presName="composite" presStyleCnt="0"/>
      <dgm:spPr/>
    </dgm:pt>
    <dgm:pt modelId="{DA756F5B-0719-44A4-9D49-12249897C95C}" type="pres">
      <dgm:prSet presAssocID="{C34E8C67-4314-4875-BECB-442AFCC7E3B1}" presName="parentText" presStyleLbl="alignNode1" presStyleIdx="0" presStyleCnt="7" custLinFactNeighborX="-5108" custLinFactNeighborY="1788">
        <dgm:presLayoutVars>
          <dgm:chMax val="1"/>
          <dgm:bulletEnabled val="1"/>
        </dgm:presLayoutVars>
      </dgm:prSet>
      <dgm:spPr/>
      <dgm:t>
        <a:bodyPr/>
        <a:lstStyle/>
        <a:p>
          <a:endParaRPr lang="en-US"/>
        </a:p>
      </dgm:t>
    </dgm:pt>
    <dgm:pt modelId="{230FA969-185E-457E-9885-74C4F80FD6F8}" type="pres">
      <dgm:prSet presAssocID="{C34E8C67-4314-4875-BECB-442AFCC7E3B1}" presName="descendantText" presStyleLbl="alignAcc1" presStyleIdx="0" presStyleCnt="7">
        <dgm:presLayoutVars>
          <dgm:bulletEnabled val="1"/>
        </dgm:presLayoutVars>
      </dgm:prSet>
      <dgm:spPr/>
      <dgm:t>
        <a:bodyPr/>
        <a:lstStyle/>
        <a:p>
          <a:endParaRPr lang="en-US"/>
        </a:p>
      </dgm:t>
    </dgm:pt>
    <dgm:pt modelId="{BEFD08C0-3B93-4267-8418-6561F4B92846}" type="pres">
      <dgm:prSet presAssocID="{406B42B9-FE60-467E-8272-63EAA67D490D}" presName="sp" presStyleCnt="0"/>
      <dgm:spPr/>
    </dgm:pt>
    <dgm:pt modelId="{4766E29B-9EC2-41CF-8617-D14F961728CF}" type="pres">
      <dgm:prSet presAssocID="{08F84BCA-16FD-4787-AEA8-B36C7F9E961B}" presName="composite" presStyleCnt="0"/>
      <dgm:spPr/>
    </dgm:pt>
    <dgm:pt modelId="{61EFE3DF-7ABF-48A4-B797-828FC426665E}" type="pres">
      <dgm:prSet presAssocID="{08F84BCA-16FD-4787-AEA8-B36C7F9E961B}" presName="parentText" presStyleLbl="alignNode1" presStyleIdx="1" presStyleCnt="7">
        <dgm:presLayoutVars>
          <dgm:chMax val="1"/>
          <dgm:bulletEnabled val="1"/>
        </dgm:presLayoutVars>
      </dgm:prSet>
      <dgm:spPr/>
      <dgm:t>
        <a:bodyPr/>
        <a:lstStyle/>
        <a:p>
          <a:endParaRPr lang="en-US"/>
        </a:p>
      </dgm:t>
    </dgm:pt>
    <dgm:pt modelId="{65F75477-5F7E-41FC-888F-8966661EA9D9}" type="pres">
      <dgm:prSet presAssocID="{08F84BCA-16FD-4787-AEA8-B36C7F9E961B}" presName="descendantText" presStyleLbl="alignAcc1" presStyleIdx="1" presStyleCnt="7" custLinFactNeighborX="977" custLinFactNeighborY="0">
        <dgm:presLayoutVars>
          <dgm:bulletEnabled val="1"/>
        </dgm:presLayoutVars>
      </dgm:prSet>
      <dgm:spPr/>
      <dgm:t>
        <a:bodyPr/>
        <a:lstStyle/>
        <a:p>
          <a:endParaRPr lang="en-US"/>
        </a:p>
      </dgm:t>
    </dgm:pt>
    <dgm:pt modelId="{E3E5A300-E027-4623-947A-EABB4C178438}" type="pres">
      <dgm:prSet presAssocID="{FC9F5333-6346-4561-BCD0-1896DE68A0E0}" presName="sp" presStyleCnt="0"/>
      <dgm:spPr/>
    </dgm:pt>
    <dgm:pt modelId="{DADB1846-06AF-418A-B3FE-520922018678}" type="pres">
      <dgm:prSet presAssocID="{3825D1C7-D7E7-4B23-AF3B-7790B36D664F}" presName="composite" presStyleCnt="0"/>
      <dgm:spPr/>
    </dgm:pt>
    <dgm:pt modelId="{6746CF14-F356-4655-B21E-0400D56B182E}" type="pres">
      <dgm:prSet presAssocID="{3825D1C7-D7E7-4B23-AF3B-7790B36D664F}" presName="parentText" presStyleLbl="alignNode1" presStyleIdx="2" presStyleCnt="7">
        <dgm:presLayoutVars>
          <dgm:chMax val="1"/>
          <dgm:bulletEnabled val="1"/>
        </dgm:presLayoutVars>
      </dgm:prSet>
      <dgm:spPr/>
      <dgm:t>
        <a:bodyPr/>
        <a:lstStyle/>
        <a:p>
          <a:endParaRPr lang="en-US"/>
        </a:p>
      </dgm:t>
    </dgm:pt>
    <dgm:pt modelId="{69A9D4DE-99AB-426E-BE59-B32FBCCC9729}" type="pres">
      <dgm:prSet presAssocID="{3825D1C7-D7E7-4B23-AF3B-7790B36D664F}" presName="descendantText" presStyleLbl="alignAcc1" presStyleIdx="2" presStyleCnt="7">
        <dgm:presLayoutVars>
          <dgm:bulletEnabled val="1"/>
        </dgm:presLayoutVars>
      </dgm:prSet>
      <dgm:spPr/>
      <dgm:t>
        <a:bodyPr/>
        <a:lstStyle/>
        <a:p>
          <a:endParaRPr lang="en-US"/>
        </a:p>
      </dgm:t>
    </dgm:pt>
    <dgm:pt modelId="{02F57110-E94D-411A-98E2-782D1F07D03D}" type="pres">
      <dgm:prSet presAssocID="{3D213A41-961C-40B1-B44E-64A1C2A6BCCA}" presName="sp" presStyleCnt="0"/>
      <dgm:spPr/>
    </dgm:pt>
    <dgm:pt modelId="{9536A842-63D4-4D2D-9F1B-63447517E343}" type="pres">
      <dgm:prSet presAssocID="{E1A3BE56-0CA0-4729-AFFD-F352EB2A9BC0}" presName="composite" presStyleCnt="0"/>
      <dgm:spPr/>
    </dgm:pt>
    <dgm:pt modelId="{D899CE44-B072-4217-9BB0-1B0AB70A04DF}" type="pres">
      <dgm:prSet presAssocID="{E1A3BE56-0CA0-4729-AFFD-F352EB2A9BC0}" presName="parentText" presStyleLbl="alignNode1" presStyleIdx="3" presStyleCnt="7">
        <dgm:presLayoutVars>
          <dgm:chMax val="1"/>
          <dgm:bulletEnabled val="1"/>
        </dgm:presLayoutVars>
      </dgm:prSet>
      <dgm:spPr/>
      <dgm:t>
        <a:bodyPr/>
        <a:lstStyle/>
        <a:p>
          <a:endParaRPr lang="en-US"/>
        </a:p>
      </dgm:t>
    </dgm:pt>
    <dgm:pt modelId="{C7899032-791F-413C-9330-302D6CA9305D}" type="pres">
      <dgm:prSet presAssocID="{E1A3BE56-0CA0-4729-AFFD-F352EB2A9BC0}" presName="descendantText" presStyleLbl="alignAcc1" presStyleIdx="3" presStyleCnt="7">
        <dgm:presLayoutVars>
          <dgm:bulletEnabled val="1"/>
        </dgm:presLayoutVars>
      </dgm:prSet>
      <dgm:spPr/>
      <dgm:t>
        <a:bodyPr/>
        <a:lstStyle/>
        <a:p>
          <a:endParaRPr lang="en-US"/>
        </a:p>
      </dgm:t>
    </dgm:pt>
    <dgm:pt modelId="{BBA5B900-1AAE-4C48-96D2-2FBBD28F82D9}" type="pres">
      <dgm:prSet presAssocID="{7108723C-706D-4CC3-A312-C54760CA7882}" presName="sp" presStyleCnt="0"/>
      <dgm:spPr/>
    </dgm:pt>
    <dgm:pt modelId="{08210F53-7FCA-449A-9271-68B121DF5B0A}" type="pres">
      <dgm:prSet presAssocID="{873AD1A4-2885-4A1A-B345-D7E71260F202}" presName="composite" presStyleCnt="0"/>
      <dgm:spPr/>
    </dgm:pt>
    <dgm:pt modelId="{95CE62B7-DF3F-4652-AED9-FB3BB75FBE25}" type="pres">
      <dgm:prSet presAssocID="{873AD1A4-2885-4A1A-B345-D7E71260F202}" presName="parentText" presStyleLbl="alignNode1" presStyleIdx="4" presStyleCnt="7">
        <dgm:presLayoutVars>
          <dgm:chMax val="1"/>
          <dgm:bulletEnabled val="1"/>
        </dgm:presLayoutVars>
      </dgm:prSet>
      <dgm:spPr/>
      <dgm:t>
        <a:bodyPr/>
        <a:lstStyle/>
        <a:p>
          <a:endParaRPr lang="en-US"/>
        </a:p>
      </dgm:t>
    </dgm:pt>
    <dgm:pt modelId="{0D511170-C91B-4BB1-8F80-404864F04856}" type="pres">
      <dgm:prSet presAssocID="{873AD1A4-2885-4A1A-B345-D7E71260F202}" presName="descendantText" presStyleLbl="alignAcc1" presStyleIdx="4" presStyleCnt="7">
        <dgm:presLayoutVars>
          <dgm:bulletEnabled val="1"/>
        </dgm:presLayoutVars>
      </dgm:prSet>
      <dgm:spPr/>
      <dgm:t>
        <a:bodyPr/>
        <a:lstStyle/>
        <a:p>
          <a:endParaRPr lang="en-US"/>
        </a:p>
      </dgm:t>
    </dgm:pt>
    <dgm:pt modelId="{CFAD95E9-30C7-4214-AA63-772F9C55A610}" type="pres">
      <dgm:prSet presAssocID="{CABA7EAD-AB31-4F1B-90D4-1D77FE11696E}" presName="sp" presStyleCnt="0"/>
      <dgm:spPr/>
    </dgm:pt>
    <dgm:pt modelId="{3E0A1E90-76CB-4153-A83D-70FD47194286}" type="pres">
      <dgm:prSet presAssocID="{E7A8E275-C811-411F-AD1F-7A2D8D630B3E}" presName="composite" presStyleCnt="0"/>
      <dgm:spPr/>
    </dgm:pt>
    <dgm:pt modelId="{FC7C9F25-6DFE-4525-AC3C-45AD80D8A0E9}" type="pres">
      <dgm:prSet presAssocID="{E7A8E275-C811-411F-AD1F-7A2D8D630B3E}" presName="parentText" presStyleLbl="alignNode1" presStyleIdx="5" presStyleCnt="7">
        <dgm:presLayoutVars>
          <dgm:chMax val="1"/>
          <dgm:bulletEnabled val="1"/>
        </dgm:presLayoutVars>
      </dgm:prSet>
      <dgm:spPr/>
      <dgm:t>
        <a:bodyPr/>
        <a:lstStyle/>
        <a:p>
          <a:endParaRPr lang="en-US"/>
        </a:p>
      </dgm:t>
    </dgm:pt>
    <dgm:pt modelId="{CCCF4571-1279-4753-9C83-614AF9DA3FCE}" type="pres">
      <dgm:prSet presAssocID="{E7A8E275-C811-411F-AD1F-7A2D8D630B3E}" presName="descendantText" presStyleLbl="alignAcc1" presStyleIdx="5" presStyleCnt="7">
        <dgm:presLayoutVars>
          <dgm:bulletEnabled val="1"/>
        </dgm:presLayoutVars>
      </dgm:prSet>
      <dgm:spPr/>
      <dgm:t>
        <a:bodyPr/>
        <a:lstStyle/>
        <a:p>
          <a:endParaRPr lang="en-US"/>
        </a:p>
      </dgm:t>
    </dgm:pt>
    <dgm:pt modelId="{DF03057A-DD9D-44F7-A4DC-5680D853FFE8}" type="pres">
      <dgm:prSet presAssocID="{3B582AF8-3B8D-41DD-88C1-C4CFB17B200B}" presName="sp" presStyleCnt="0"/>
      <dgm:spPr/>
    </dgm:pt>
    <dgm:pt modelId="{7C209541-F348-4842-94F9-C0F634E8AFC5}" type="pres">
      <dgm:prSet presAssocID="{6B9BE230-48BD-44D9-9138-8E58A610E7E0}" presName="composite" presStyleCnt="0"/>
      <dgm:spPr/>
    </dgm:pt>
    <dgm:pt modelId="{61E50E7E-CB9B-45B3-A635-64F69DC506DD}" type="pres">
      <dgm:prSet presAssocID="{6B9BE230-48BD-44D9-9138-8E58A610E7E0}" presName="parentText" presStyleLbl="alignNode1" presStyleIdx="6" presStyleCnt="7">
        <dgm:presLayoutVars>
          <dgm:chMax val="1"/>
          <dgm:bulletEnabled val="1"/>
        </dgm:presLayoutVars>
      </dgm:prSet>
      <dgm:spPr/>
      <dgm:t>
        <a:bodyPr/>
        <a:lstStyle/>
        <a:p>
          <a:endParaRPr lang="en-US"/>
        </a:p>
      </dgm:t>
    </dgm:pt>
    <dgm:pt modelId="{51450CF7-7E6B-4A89-8156-7E310513AEA0}" type="pres">
      <dgm:prSet presAssocID="{6B9BE230-48BD-44D9-9138-8E58A610E7E0}" presName="descendantText" presStyleLbl="alignAcc1" presStyleIdx="6" presStyleCnt="7">
        <dgm:presLayoutVars>
          <dgm:bulletEnabled val="1"/>
        </dgm:presLayoutVars>
      </dgm:prSet>
      <dgm:spPr/>
      <dgm:t>
        <a:bodyPr/>
        <a:lstStyle/>
        <a:p>
          <a:endParaRPr lang="en-US"/>
        </a:p>
      </dgm:t>
    </dgm:pt>
  </dgm:ptLst>
  <dgm:cxnLst>
    <dgm:cxn modelId="{A679A00F-AA22-49A0-96E9-1DC824FABA1C}" srcId="{E1A3BE56-0CA0-4729-AFFD-F352EB2A9BC0}" destId="{20C1AA84-78D8-4073-943C-90F23DC37C57}" srcOrd="0" destOrd="0" parTransId="{A52F6FB7-9E49-49F9-909D-D278E92C6B57}" sibTransId="{227CCE2E-808F-4BCD-84E9-E46E4A6B0E7F}"/>
    <dgm:cxn modelId="{00FD1054-D900-4C2F-B37E-1F9833AAAFAC}" type="presOf" srcId="{B191241F-FDF6-4086-BD98-2BBB4603D6A6}" destId="{65F75477-5F7E-41FC-888F-8966661EA9D9}" srcOrd="0" destOrd="0" presId="urn:microsoft.com/office/officeart/2005/8/layout/chevron2"/>
    <dgm:cxn modelId="{DB7A9FF2-8609-4D2A-9FF0-40CE34A042CB}" type="presOf" srcId="{D46DD235-ECEA-4280-936F-54B81F62D372}" destId="{C7899032-791F-413C-9330-302D6CA9305D}" srcOrd="0" destOrd="1" presId="urn:microsoft.com/office/officeart/2005/8/layout/chevron2"/>
    <dgm:cxn modelId="{B380899C-4F98-4D94-A309-F4169789A723}" srcId="{3825D1C7-D7E7-4B23-AF3B-7790B36D664F}" destId="{09FE74F3-F4DD-4949-B9F9-2D123D6395CF}" srcOrd="1" destOrd="0" parTransId="{8D8C15AC-04CA-41F4-A8E6-50C8B99392D1}" sibTransId="{FB0B8CCF-2CC9-4C55-93C5-C86746E4FE52}"/>
    <dgm:cxn modelId="{02B85099-8EDB-4FBD-A068-AB80FAB9196A}" srcId="{3825D1C7-D7E7-4B23-AF3B-7790B36D664F}" destId="{269038FC-9E73-443C-AEAC-F1D60A78A883}" srcOrd="0" destOrd="0" parTransId="{8A75DE9B-FDA8-4CB0-84CF-6588E0E3479F}" sibTransId="{679585C0-3436-4422-ACEC-260FC2FECAE5}"/>
    <dgm:cxn modelId="{FBBC2494-60EE-47F0-91F0-77DB3847598A}" srcId="{C34E8C67-4314-4875-BECB-442AFCC7E3B1}" destId="{39B838E9-7130-4CC0-AB2A-444364E24DC2}" srcOrd="0" destOrd="0" parTransId="{58EA8A8F-243A-416C-B762-559837869B63}" sibTransId="{CC67F112-B350-4DAE-BCDF-B8950CE55CBD}"/>
    <dgm:cxn modelId="{63EF603D-4605-4A26-B59F-484E4FCC4719}" type="presOf" srcId="{269038FC-9E73-443C-AEAC-F1D60A78A883}" destId="{69A9D4DE-99AB-426E-BE59-B32FBCCC9729}" srcOrd="0" destOrd="0" presId="urn:microsoft.com/office/officeart/2005/8/layout/chevron2"/>
    <dgm:cxn modelId="{5648E63A-A80F-471B-A4AE-16BED46675D1}" srcId="{6B9BE230-48BD-44D9-9138-8E58A610E7E0}" destId="{6643398B-63EE-444C-A576-4759AB0E8EEA}" srcOrd="0" destOrd="0" parTransId="{78055E97-D907-4783-85B9-4907DC00DB0E}" sibTransId="{50556776-4C66-46BD-93F1-62641D365F7B}"/>
    <dgm:cxn modelId="{B0379B84-64A4-4236-9291-F58778D5D2E2}" srcId="{C34E8C67-4314-4875-BECB-442AFCC7E3B1}" destId="{7D9D3D6A-60E1-4E96-B343-F97110E49C3F}" srcOrd="2" destOrd="0" parTransId="{E7BAB666-3F88-45CD-B4AD-B038CB303C49}" sibTransId="{53AA0E73-B74A-4AC6-8A6A-1534DD48D5FD}"/>
    <dgm:cxn modelId="{34329356-5FC2-4BA7-9D99-A8F03A1B6F35}" type="presOf" srcId="{64332278-F359-4927-8C0F-561865FC5C75}" destId="{230FA969-185E-457E-9885-74C4F80FD6F8}" srcOrd="0" destOrd="1" presId="urn:microsoft.com/office/officeart/2005/8/layout/chevron2"/>
    <dgm:cxn modelId="{4618E990-D5AA-463D-8088-FCA86BF98654}" srcId="{82EB2AFC-E211-4D4D-B8D7-92777EFE5611}" destId="{E1A3BE56-0CA0-4729-AFFD-F352EB2A9BC0}" srcOrd="3" destOrd="0" parTransId="{47A27A72-5FFE-4309-BC5B-C69D3DECFF88}" sibTransId="{7108723C-706D-4CC3-A312-C54760CA7882}"/>
    <dgm:cxn modelId="{3767E048-C9B4-44A4-BBD7-866A7BF9E097}" type="presOf" srcId="{7D9D3D6A-60E1-4E96-B343-F97110E49C3F}" destId="{230FA969-185E-457E-9885-74C4F80FD6F8}" srcOrd="0" destOrd="2" presId="urn:microsoft.com/office/officeart/2005/8/layout/chevron2"/>
    <dgm:cxn modelId="{2F3552D7-B35D-43E8-AD15-9A9940C0E591}" srcId="{82EB2AFC-E211-4D4D-B8D7-92777EFE5611}" destId="{E7A8E275-C811-411F-AD1F-7A2D8D630B3E}" srcOrd="5" destOrd="0" parTransId="{30B2C130-9137-4F45-B8F4-5CD73B288646}" sibTransId="{3B582AF8-3B8D-41DD-88C1-C4CFB17B200B}"/>
    <dgm:cxn modelId="{CD27FEFC-2A6D-4A42-9EB9-AC5A6131590A}" srcId="{82EB2AFC-E211-4D4D-B8D7-92777EFE5611}" destId="{6B9BE230-48BD-44D9-9138-8E58A610E7E0}" srcOrd="6" destOrd="0" parTransId="{8B1DFA56-2BB8-41C2-A912-02DA73DE909E}" sibTransId="{C88EDDD5-B131-4417-94B9-84A6E01C4EF1}"/>
    <dgm:cxn modelId="{4581D833-EA86-4348-A2D5-2301F2F6F459}" type="presOf" srcId="{20C1AA84-78D8-4073-943C-90F23DC37C57}" destId="{C7899032-791F-413C-9330-302D6CA9305D}" srcOrd="0" destOrd="0" presId="urn:microsoft.com/office/officeart/2005/8/layout/chevron2"/>
    <dgm:cxn modelId="{070942EA-9520-480B-8018-AF42FDF5B639}" type="presOf" srcId="{287F1B0D-7022-4BCA-B4BD-BB9D96C1AA5B}" destId="{0D511170-C91B-4BB1-8F80-404864F04856}" srcOrd="0" destOrd="0" presId="urn:microsoft.com/office/officeart/2005/8/layout/chevron2"/>
    <dgm:cxn modelId="{CD943236-551B-472B-AD67-470A3AEA1E48}" type="presOf" srcId="{09FE74F3-F4DD-4949-B9F9-2D123D6395CF}" destId="{69A9D4DE-99AB-426E-BE59-B32FBCCC9729}" srcOrd="0" destOrd="1" presId="urn:microsoft.com/office/officeart/2005/8/layout/chevron2"/>
    <dgm:cxn modelId="{1B617BC9-2C09-451A-B650-F5E161E17FF1}" type="presOf" srcId="{E8442EC3-82F2-4A7F-AD19-0974ED60E528}" destId="{CCCF4571-1279-4753-9C83-614AF9DA3FCE}" srcOrd="0" destOrd="0" presId="urn:microsoft.com/office/officeart/2005/8/layout/chevron2"/>
    <dgm:cxn modelId="{8922C583-7CFA-4F58-A565-F4CD306D7325}" type="presOf" srcId="{3825D1C7-D7E7-4B23-AF3B-7790B36D664F}" destId="{6746CF14-F356-4655-B21E-0400D56B182E}" srcOrd="0" destOrd="0" presId="urn:microsoft.com/office/officeart/2005/8/layout/chevron2"/>
    <dgm:cxn modelId="{1B13C0B7-1F02-4AF7-B839-564312086F69}" type="presOf" srcId="{71791BA5-FDCE-4FF6-9103-734B738731EA}" destId="{0D511170-C91B-4BB1-8F80-404864F04856}" srcOrd="0" destOrd="2" presId="urn:microsoft.com/office/officeart/2005/8/layout/chevron2"/>
    <dgm:cxn modelId="{A29A49F6-56C3-492E-9101-9C6B96B07989}" srcId="{82EB2AFC-E211-4D4D-B8D7-92777EFE5611}" destId="{08F84BCA-16FD-4787-AEA8-B36C7F9E961B}" srcOrd="1" destOrd="0" parTransId="{E6909999-819D-4A19-85CD-9D4920F5043E}" sibTransId="{FC9F5333-6346-4561-BCD0-1896DE68A0E0}"/>
    <dgm:cxn modelId="{7F515D24-8EA3-40F5-A6AE-F0111AF30CE8}" srcId="{82EB2AFC-E211-4D4D-B8D7-92777EFE5611}" destId="{3825D1C7-D7E7-4B23-AF3B-7790B36D664F}" srcOrd="2" destOrd="0" parTransId="{21BFF9A9-FD38-4B04-A9DB-9D34E3E3D009}" sibTransId="{3D213A41-961C-40B1-B44E-64A1C2A6BCCA}"/>
    <dgm:cxn modelId="{43C0B5A5-2891-41E7-B36F-797B752E73E5}" type="presOf" srcId="{B77B6535-4D08-4044-83F3-B6B9A9B4188A}" destId="{CCCF4571-1279-4753-9C83-614AF9DA3FCE}" srcOrd="0" destOrd="1" presId="urn:microsoft.com/office/officeart/2005/8/layout/chevron2"/>
    <dgm:cxn modelId="{D976A864-9DF9-4C70-9C93-3544FCC01917}" srcId="{E7A8E275-C811-411F-AD1F-7A2D8D630B3E}" destId="{B77B6535-4D08-4044-83F3-B6B9A9B4188A}" srcOrd="1" destOrd="0" parTransId="{E93A337A-2E31-4F7A-BDCE-DA61018F9059}" sibTransId="{4A1BBD74-571E-4438-ABAF-0AB70844FE1E}"/>
    <dgm:cxn modelId="{8C53A8AD-E57C-49DF-A3E8-B72EBB3890EE}" srcId="{82EB2AFC-E211-4D4D-B8D7-92777EFE5611}" destId="{873AD1A4-2885-4A1A-B345-D7E71260F202}" srcOrd="4" destOrd="0" parTransId="{ACF04112-677E-437F-95C1-36882912C44B}" sibTransId="{CABA7EAD-AB31-4F1B-90D4-1D77FE11696E}"/>
    <dgm:cxn modelId="{6B75B5AB-93B6-494B-9BAB-9A823DD945B6}" type="presOf" srcId="{39B838E9-7130-4CC0-AB2A-444364E24DC2}" destId="{230FA969-185E-457E-9885-74C4F80FD6F8}" srcOrd="0" destOrd="0" presId="urn:microsoft.com/office/officeart/2005/8/layout/chevron2"/>
    <dgm:cxn modelId="{0A0C24A0-9370-4F4E-8CDF-BB15E329B1FC}" type="presOf" srcId="{C34E8C67-4314-4875-BECB-442AFCC7E3B1}" destId="{DA756F5B-0719-44A4-9D49-12249897C95C}" srcOrd="0" destOrd="0" presId="urn:microsoft.com/office/officeart/2005/8/layout/chevron2"/>
    <dgm:cxn modelId="{31717E72-DB18-4F8D-8DFE-09EFD5AA1B96}" srcId="{873AD1A4-2885-4A1A-B345-D7E71260F202}" destId="{8012BFA8-7D38-4E38-8A50-A52A142A99CE}" srcOrd="1" destOrd="0" parTransId="{FE2B93F8-FA84-4D77-861E-E3FEB3397A20}" sibTransId="{4ED33B1F-AE07-45DC-8207-3C28B2769BC2}"/>
    <dgm:cxn modelId="{E61460AE-3A2A-4E2A-A1F0-D33BADC8C8D6}" srcId="{82EB2AFC-E211-4D4D-B8D7-92777EFE5611}" destId="{C34E8C67-4314-4875-BECB-442AFCC7E3B1}" srcOrd="0" destOrd="0" parTransId="{509C1CEF-6286-4476-A987-7A3BE4438B29}" sibTransId="{406B42B9-FE60-467E-8272-63EAA67D490D}"/>
    <dgm:cxn modelId="{BD931B5D-E741-4096-BB4C-22C9F2402256}" srcId="{08F84BCA-16FD-4787-AEA8-B36C7F9E961B}" destId="{CC00FE42-5642-4A59-AA68-FEBA2BDB1EE2}" srcOrd="1" destOrd="0" parTransId="{4E80A043-4728-42EC-BC2E-28C7CBAD75A0}" sibTransId="{F9A663F2-03B8-4F16-83B3-12B4A01C3E13}"/>
    <dgm:cxn modelId="{33CDD598-0955-4D63-A1E1-1E90BEE6AE6F}" type="presOf" srcId="{E1A3BE56-0CA0-4729-AFFD-F352EB2A9BC0}" destId="{D899CE44-B072-4217-9BB0-1B0AB70A04DF}" srcOrd="0" destOrd="0" presId="urn:microsoft.com/office/officeart/2005/8/layout/chevron2"/>
    <dgm:cxn modelId="{F2FD9048-A94C-49F1-8404-32137849E947}" type="presOf" srcId="{08F84BCA-16FD-4787-AEA8-B36C7F9E961B}" destId="{61EFE3DF-7ABF-48A4-B797-828FC426665E}" srcOrd="0" destOrd="0" presId="urn:microsoft.com/office/officeart/2005/8/layout/chevron2"/>
    <dgm:cxn modelId="{F9E85794-E9EC-4A32-B0A6-E02DE09543CD}" type="presOf" srcId="{82EB2AFC-E211-4D4D-B8D7-92777EFE5611}" destId="{2349EAD6-DCE0-4FE2-A96F-A92430152A70}" srcOrd="0" destOrd="0" presId="urn:microsoft.com/office/officeart/2005/8/layout/chevron2"/>
    <dgm:cxn modelId="{F21EFC49-6722-4138-980A-BF8B24860DF5}" type="presOf" srcId="{6643398B-63EE-444C-A576-4759AB0E8EEA}" destId="{51450CF7-7E6B-4A89-8156-7E310513AEA0}" srcOrd="0" destOrd="0" presId="urn:microsoft.com/office/officeart/2005/8/layout/chevron2"/>
    <dgm:cxn modelId="{22C887A5-BC19-4BD1-899A-5AA0B61DF346}" type="presOf" srcId="{E7A8E275-C811-411F-AD1F-7A2D8D630B3E}" destId="{FC7C9F25-6DFE-4525-AC3C-45AD80D8A0E9}" srcOrd="0" destOrd="0" presId="urn:microsoft.com/office/officeart/2005/8/layout/chevron2"/>
    <dgm:cxn modelId="{52B649CB-D308-4261-9ACD-017E89155A88}" type="presOf" srcId="{6B9BE230-48BD-44D9-9138-8E58A610E7E0}" destId="{61E50E7E-CB9B-45B3-A635-64F69DC506DD}" srcOrd="0" destOrd="0" presId="urn:microsoft.com/office/officeart/2005/8/layout/chevron2"/>
    <dgm:cxn modelId="{0BF455F8-79A1-486E-8BD1-E530E280874E}" srcId="{E7A8E275-C811-411F-AD1F-7A2D8D630B3E}" destId="{E8442EC3-82F2-4A7F-AD19-0974ED60E528}" srcOrd="0" destOrd="0" parTransId="{783204F0-F555-4D92-AC93-062AC546BD40}" sibTransId="{8284A952-304E-4CFB-9EDC-BC228CE083AE}"/>
    <dgm:cxn modelId="{967056D1-42FA-40FD-9724-41FEA45D1F85}" type="presOf" srcId="{CC00FE42-5642-4A59-AA68-FEBA2BDB1EE2}" destId="{65F75477-5F7E-41FC-888F-8966661EA9D9}" srcOrd="0" destOrd="1" presId="urn:microsoft.com/office/officeart/2005/8/layout/chevron2"/>
    <dgm:cxn modelId="{D4F8D967-8429-4CC3-9E51-A542614DE7C4}" srcId="{E1A3BE56-0CA0-4729-AFFD-F352EB2A9BC0}" destId="{D46DD235-ECEA-4280-936F-54B81F62D372}" srcOrd="1" destOrd="0" parTransId="{3E4AD554-DEE2-4200-B0F5-37A62585C4BB}" sibTransId="{4E18DB59-37C0-43D8-96EB-38F6E0C141BD}"/>
    <dgm:cxn modelId="{DB04E5D2-8B25-454B-AA7C-49FE11DD0CC3}" type="presOf" srcId="{711CAD0C-351D-42BA-8854-972D851F9140}" destId="{CCCF4571-1279-4753-9C83-614AF9DA3FCE}" srcOrd="0" destOrd="2" presId="urn:microsoft.com/office/officeart/2005/8/layout/chevron2"/>
    <dgm:cxn modelId="{44BD9D2E-CAFF-48ED-8F71-9AAC4A2EFF12}" srcId="{08F84BCA-16FD-4787-AEA8-B36C7F9E961B}" destId="{9E0008B5-1BC2-41BA-9C79-8883EE34370C}" srcOrd="2" destOrd="0" parTransId="{D4E05418-39F6-403D-A4F1-2152D16C6D70}" sibTransId="{0071DB54-C234-4FB0-A112-97CB44F28F1B}"/>
    <dgm:cxn modelId="{2D0ED2E4-170D-4368-A82D-1C4735FC41D8}" srcId="{C34E8C67-4314-4875-BECB-442AFCC7E3B1}" destId="{64332278-F359-4927-8C0F-561865FC5C75}" srcOrd="1" destOrd="0" parTransId="{FB3EA26F-B5A8-47FA-ADA3-05DC5FF72CCC}" sibTransId="{5D056255-0851-410C-BF8A-2C6860E33CFF}"/>
    <dgm:cxn modelId="{CB2FE11A-6015-4D27-AF20-443E7B88984C}" srcId="{873AD1A4-2885-4A1A-B345-D7E71260F202}" destId="{287F1B0D-7022-4BCA-B4BD-BB9D96C1AA5B}" srcOrd="0" destOrd="0" parTransId="{882A5444-A6E7-4C08-8696-C899A43AD11E}" sibTransId="{D2904BC3-3572-4B4D-AF69-6C5496D75E6C}"/>
    <dgm:cxn modelId="{9760877D-2C0E-412C-98F8-9CD6F4E34E93}" type="presOf" srcId="{8012BFA8-7D38-4E38-8A50-A52A142A99CE}" destId="{0D511170-C91B-4BB1-8F80-404864F04856}" srcOrd="0" destOrd="1" presId="urn:microsoft.com/office/officeart/2005/8/layout/chevron2"/>
    <dgm:cxn modelId="{07466311-724E-49B2-AFB3-6B86C409C6F8}" srcId="{E7A8E275-C811-411F-AD1F-7A2D8D630B3E}" destId="{711CAD0C-351D-42BA-8854-972D851F9140}" srcOrd="2" destOrd="0" parTransId="{9C3EC47C-A38C-4837-9C7D-81EA90483E11}" sibTransId="{42A9AB4D-A8F9-49D0-93F3-6712D6AB3554}"/>
    <dgm:cxn modelId="{5A4094B9-2C24-4B30-9ED5-8415116E295B}" srcId="{08F84BCA-16FD-4787-AEA8-B36C7F9E961B}" destId="{B191241F-FDF6-4086-BD98-2BBB4603D6A6}" srcOrd="0" destOrd="0" parTransId="{298EAA99-EE2D-4C85-B4B1-B94FC3D20BD6}" sibTransId="{17CF1797-362C-4512-A90A-AF1E510FB7D5}"/>
    <dgm:cxn modelId="{D3B5BD03-ED3D-41A2-BE15-275135B7D843}" type="presOf" srcId="{873AD1A4-2885-4A1A-B345-D7E71260F202}" destId="{95CE62B7-DF3F-4652-AED9-FB3BB75FBE25}" srcOrd="0" destOrd="0" presId="urn:microsoft.com/office/officeart/2005/8/layout/chevron2"/>
    <dgm:cxn modelId="{C2388190-B997-4D8A-B450-3F95054FFDD6}" type="presOf" srcId="{9E0008B5-1BC2-41BA-9C79-8883EE34370C}" destId="{65F75477-5F7E-41FC-888F-8966661EA9D9}" srcOrd="0" destOrd="2" presId="urn:microsoft.com/office/officeart/2005/8/layout/chevron2"/>
    <dgm:cxn modelId="{A3204F94-4A46-481C-8F07-C95D779F4598}" srcId="{873AD1A4-2885-4A1A-B345-D7E71260F202}" destId="{71791BA5-FDCE-4FF6-9103-734B738731EA}" srcOrd="2" destOrd="0" parTransId="{62B1534C-3147-4B0A-A20B-5ABA5A980742}" sibTransId="{590BDC6A-323F-4BD3-960E-F3307BD4FB25}"/>
    <dgm:cxn modelId="{9620FB26-0EC9-4AF4-8341-084FEC5D0B4A}" type="presParOf" srcId="{2349EAD6-DCE0-4FE2-A96F-A92430152A70}" destId="{6624379A-6600-4F5A-9649-D4FCC368E663}" srcOrd="0" destOrd="0" presId="urn:microsoft.com/office/officeart/2005/8/layout/chevron2"/>
    <dgm:cxn modelId="{55982D26-863B-4D1B-9D3D-B468836F4CAC}" type="presParOf" srcId="{6624379A-6600-4F5A-9649-D4FCC368E663}" destId="{DA756F5B-0719-44A4-9D49-12249897C95C}" srcOrd="0" destOrd="0" presId="urn:microsoft.com/office/officeart/2005/8/layout/chevron2"/>
    <dgm:cxn modelId="{5E26C8B0-DD9C-43EC-A0C7-46506A4D1C3C}" type="presParOf" srcId="{6624379A-6600-4F5A-9649-D4FCC368E663}" destId="{230FA969-185E-457E-9885-74C4F80FD6F8}" srcOrd="1" destOrd="0" presId="urn:microsoft.com/office/officeart/2005/8/layout/chevron2"/>
    <dgm:cxn modelId="{466ABEE5-D231-4329-8D7A-35C9F7DB4622}" type="presParOf" srcId="{2349EAD6-DCE0-4FE2-A96F-A92430152A70}" destId="{BEFD08C0-3B93-4267-8418-6561F4B92846}" srcOrd="1" destOrd="0" presId="urn:microsoft.com/office/officeart/2005/8/layout/chevron2"/>
    <dgm:cxn modelId="{02E518AA-8588-490A-853D-70B199B5F37C}" type="presParOf" srcId="{2349EAD6-DCE0-4FE2-A96F-A92430152A70}" destId="{4766E29B-9EC2-41CF-8617-D14F961728CF}" srcOrd="2" destOrd="0" presId="urn:microsoft.com/office/officeart/2005/8/layout/chevron2"/>
    <dgm:cxn modelId="{E0601F17-5D1E-4B0D-9913-00B99E11C8B4}" type="presParOf" srcId="{4766E29B-9EC2-41CF-8617-D14F961728CF}" destId="{61EFE3DF-7ABF-48A4-B797-828FC426665E}" srcOrd="0" destOrd="0" presId="urn:microsoft.com/office/officeart/2005/8/layout/chevron2"/>
    <dgm:cxn modelId="{D7B813F1-F629-4FAB-923A-E4139720A3D6}" type="presParOf" srcId="{4766E29B-9EC2-41CF-8617-D14F961728CF}" destId="{65F75477-5F7E-41FC-888F-8966661EA9D9}" srcOrd="1" destOrd="0" presId="urn:microsoft.com/office/officeart/2005/8/layout/chevron2"/>
    <dgm:cxn modelId="{42ADA3CC-F7B3-4434-94F2-7FBCBC091A90}" type="presParOf" srcId="{2349EAD6-DCE0-4FE2-A96F-A92430152A70}" destId="{E3E5A300-E027-4623-947A-EABB4C178438}" srcOrd="3" destOrd="0" presId="urn:microsoft.com/office/officeart/2005/8/layout/chevron2"/>
    <dgm:cxn modelId="{F2A07049-4B67-4720-93C8-426F9A94AC0D}" type="presParOf" srcId="{2349EAD6-DCE0-4FE2-A96F-A92430152A70}" destId="{DADB1846-06AF-418A-B3FE-520922018678}" srcOrd="4" destOrd="0" presId="urn:microsoft.com/office/officeart/2005/8/layout/chevron2"/>
    <dgm:cxn modelId="{2469E743-F5A7-4BBD-8587-6923E6F85CC4}" type="presParOf" srcId="{DADB1846-06AF-418A-B3FE-520922018678}" destId="{6746CF14-F356-4655-B21E-0400D56B182E}" srcOrd="0" destOrd="0" presId="urn:microsoft.com/office/officeart/2005/8/layout/chevron2"/>
    <dgm:cxn modelId="{EBCAC16F-DC61-46DF-B000-23844BB0ACB1}" type="presParOf" srcId="{DADB1846-06AF-418A-B3FE-520922018678}" destId="{69A9D4DE-99AB-426E-BE59-B32FBCCC9729}" srcOrd="1" destOrd="0" presId="urn:microsoft.com/office/officeart/2005/8/layout/chevron2"/>
    <dgm:cxn modelId="{D68950EE-A596-4B45-A72C-DA72BD62DBFD}" type="presParOf" srcId="{2349EAD6-DCE0-4FE2-A96F-A92430152A70}" destId="{02F57110-E94D-411A-98E2-782D1F07D03D}" srcOrd="5" destOrd="0" presId="urn:microsoft.com/office/officeart/2005/8/layout/chevron2"/>
    <dgm:cxn modelId="{BBB5C2CA-A3C1-45C4-AD2F-FB8DA210A682}" type="presParOf" srcId="{2349EAD6-DCE0-4FE2-A96F-A92430152A70}" destId="{9536A842-63D4-4D2D-9F1B-63447517E343}" srcOrd="6" destOrd="0" presId="urn:microsoft.com/office/officeart/2005/8/layout/chevron2"/>
    <dgm:cxn modelId="{48287721-08F2-42CF-BAA2-6CEF27EF91A7}" type="presParOf" srcId="{9536A842-63D4-4D2D-9F1B-63447517E343}" destId="{D899CE44-B072-4217-9BB0-1B0AB70A04DF}" srcOrd="0" destOrd="0" presId="urn:microsoft.com/office/officeart/2005/8/layout/chevron2"/>
    <dgm:cxn modelId="{F00F7991-0416-4BFB-9B66-BEC82FA14ABA}" type="presParOf" srcId="{9536A842-63D4-4D2D-9F1B-63447517E343}" destId="{C7899032-791F-413C-9330-302D6CA9305D}" srcOrd="1" destOrd="0" presId="urn:microsoft.com/office/officeart/2005/8/layout/chevron2"/>
    <dgm:cxn modelId="{5C868CC9-B147-4EF9-B6F3-64A76BABA67A}" type="presParOf" srcId="{2349EAD6-DCE0-4FE2-A96F-A92430152A70}" destId="{BBA5B900-1AAE-4C48-96D2-2FBBD28F82D9}" srcOrd="7" destOrd="0" presId="urn:microsoft.com/office/officeart/2005/8/layout/chevron2"/>
    <dgm:cxn modelId="{5F7A1762-0386-41D3-9189-9955338EE98C}" type="presParOf" srcId="{2349EAD6-DCE0-4FE2-A96F-A92430152A70}" destId="{08210F53-7FCA-449A-9271-68B121DF5B0A}" srcOrd="8" destOrd="0" presId="urn:microsoft.com/office/officeart/2005/8/layout/chevron2"/>
    <dgm:cxn modelId="{2FD41FB3-4319-4F91-82ED-B1590805AE04}" type="presParOf" srcId="{08210F53-7FCA-449A-9271-68B121DF5B0A}" destId="{95CE62B7-DF3F-4652-AED9-FB3BB75FBE25}" srcOrd="0" destOrd="0" presId="urn:microsoft.com/office/officeart/2005/8/layout/chevron2"/>
    <dgm:cxn modelId="{C0F6552A-1ED1-41DC-B401-097939D1FBC8}" type="presParOf" srcId="{08210F53-7FCA-449A-9271-68B121DF5B0A}" destId="{0D511170-C91B-4BB1-8F80-404864F04856}" srcOrd="1" destOrd="0" presId="urn:microsoft.com/office/officeart/2005/8/layout/chevron2"/>
    <dgm:cxn modelId="{EC9C49E7-80F0-4BC0-9B00-2DB6486A82E3}" type="presParOf" srcId="{2349EAD6-DCE0-4FE2-A96F-A92430152A70}" destId="{CFAD95E9-30C7-4214-AA63-772F9C55A610}" srcOrd="9" destOrd="0" presId="urn:microsoft.com/office/officeart/2005/8/layout/chevron2"/>
    <dgm:cxn modelId="{9235B580-9766-428D-9468-33BBE93B609A}" type="presParOf" srcId="{2349EAD6-DCE0-4FE2-A96F-A92430152A70}" destId="{3E0A1E90-76CB-4153-A83D-70FD47194286}" srcOrd="10" destOrd="0" presId="urn:microsoft.com/office/officeart/2005/8/layout/chevron2"/>
    <dgm:cxn modelId="{F2BAD15F-8AC7-4822-917B-9CA04B4F0110}" type="presParOf" srcId="{3E0A1E90-76CB-4153-A83D-70FD47194286}" destId="{FC7C9F25-6DFE-4525-AC3C-45AD80D8A0E9}" srcOrd="0" destOrd="0" presId="urn:microsoft.com/office/officeart/2005/8/layout/chevron2"/>
    <dgm:cxn modelId="{F7944848-3A31-4345-8F65-4EDA997EE3F4}" type="presParOf" srcId="{3E0A1E90-76CB-4153-A83D-70FD47194286}" destId="{CCCF4571-1279-4753-9C83-614AF9DA3FCE}" srcOrd="1" destOrd="0" presId="urn:microsoft.com/office/officeart/2005/8/layout/chevron2"/>
    <dgm:cxn modelId="{FD6B35C3-526F-4FE1-B98A-A6ADC04E1D66}" type="presParOf" srcId="{2349EAD6-DCE0-4FE2-A96F-A92430152A70}" destId="{DF03057A-DD9D-44F7-A4DC-5680D853FFE8}" srcOrd="11" destOrd="0" presId="urn:microsoft.com/office/officeart/2005/8/layout/chevron2"/>
    <dgm:cxn modelId="{E0EA92D3-A066-4CA6-BC73-6475B645D3D5}" type="presParOf" srcId="{2349EAD6-DCE0-4FE2-A96F-A92430152A70}" destId="{7C209541-F348-4842-94F9-C0F634E8AFC5}" srcOrd="12" destOrd="0" presId="urn:microsoft.com/office/officeart/2005/8/layout/chevron2"/>
    <dgm:cxn modelId="{C30A136E-758A-43DD-B104-468866D408BE}" type="presParOf" srcId="{7C209541-F348-4842-94F9-C0F634E8AFC5}" destId="{61E50E7E-CB9B-45B3-A635-64F69DC506DD}" srcOrd="0" destOrd="0" presId="urn:microsoft.com/office/officeart/2005/8/layout/chevron2"/>
    <dgm:cxn modelId="{DA90C489-FDE4-4000-ABC1-816A526CEAC6}" type="presParOf" srcId="{7C209541-F348-4842-94F9-C0F634E8AFC5}" destId="{51450CF7-7E6B-4A89-8156-7E310513AEA0}" srcOrd="1" destOrd="0" presId="urn:microsoft.com/office/officeart/2005/8/layout/chevron2"/>
  </dgm:cxnLst>
  <dgm:bg/>
  <dgm:whole/>
  <dgm:extLst>
    <a:ext uri="http://schemas.microsoft.com/office/drawing/2008/diagram">
      <dsp:dataModelExt xmlns:dsp="http://schemas.microsoft.com/office/drawing/2008/diagram" relId="rId19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DA756F5B-0719-44A4-9D49-12249897C95C}">
      <dsp:nvSpPr>
        <dsp:cNvPr id="0" name=""/>
        <dsp:cNvSpPr/>
      </dsp:nvSpPr>
      <dsp:spPr>
        <a:xfrm rot="5400000">
          <a:off x="-131317" y="147451"/>
          <a:ext cx="875451" cy="612815"/>
        </a:xfrm>
        <a:prstGeom prst="chevron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810" tIns="3810" rIns="3810" bIns="3810" numCol="1" spcCol="1270" anchor="ctr" anchorCtr="0">
          <a:noAutofit/>
        </a:bodyPr>
        <a:lstStyle/>
        <a:p>
          <a:pPr lvl="0" algn="ctr" defTabSz="2667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600" kern="1200"/>
            <a:t>SAT/ACT</a:t>
          </a:r>
        </a:p>
        <a:p>
          <a:pPr lvl="0" algn="ctr" defTabSz="2667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600" kern="1200"/>
            <a:t>Plus Writing</a:t>
          </a:r>
        </a:p>
      </dsp:txBody>
      <dsp:txXfrm rot="-5400000">
        <a:off x="2" y="322541"/>
        <a:ext cx="612815" cy="262636"/>
      </dsp:txXfrm>
    </dsp:sp>
    <dsp:sp modelId="{230FA969-185E-457E-9885-74C4F80FD6F8}">
      <dsp:nvSpPr>
        <dsp:cNvPr id="0" name=""/>
        <dsp:cNvSpPr/>
      </dsp:nvSpPr>
      <dsp:spPr>
        <a:xfrm rot="5400000">
          <a:off x="2765086" y="-2151789"/>
          <a:ext cx="569043" cy="4873584"/>
        </a:xfrm>
        <a:prstGeom prst="round2SameRect">
          <a:avLst/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56896" tIns="5080" rIns="5080" bIns="5080" numCol="1" spcCol="1270" anchor="ctr" anchorCtr="0">
          <a:noAutofit/>
        </a:bodyPr>
        <a:lstStyle/>
        <a:p>
          <a:pPr marL="57150" lvl="1" indent="-57150" algn="l" defTabSz="3556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en-US" sz="800" b="1" kern="1200"/>
            <a:t>SAT TBD Please visit the Collegeboard website for up to date testing information</a:t>
          </a:r>
        </a:p>
        <a:p>
          <a:pPr marL="57150" lvl="1" indent="-57150" algn="l" defTabSz="3556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en-US" sz="800" b="1" kern="1200"/>
            <a:t>ACT TBD Please visit the ACT website for up to date testing information</a:t>
          </a:r>
        </a:p>
        <a:p>
          <a:pPr marL="57150" lvl="1" indent="-57150" algn="l" defTabSz="3556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en-US" sz="800" b="1" kern="1200"/>
            <a:t>Request that scores be sent  to all colleges that you will be apply to</a:t>
          </a:r>
        </a:p>
      </dsp:txBody>
      <dsp:txXfrm rot="-5400000">
        <a:off x="612816" y="28259"/>
        <a:ext cx="4845806" cy="513487"/>
      </dsp:txXfrm>
    </dsp:sp>
    <dsp:sp modelId="{61EFE3DF-7ABF-48A4-B797-828FC426665E}">
      <dsp:nvSpPr>
        <dsp:cNvPr id="0" name=""/>
        <dsp:cNvSpPr/>
      </dsp:nvSpPr>
      <dsp:spPr>
        <a:xfrm rot="5400000">
          <a:off x="-131317" y="923942"/>
          <a:ext cx="875451" cy="612815"/>
        </a:xfrm>
        <a:prstGeom prst="chevron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810" tIns="3810" rIns="3810" bIns="3810" numCol="1" spcCol="1270" anchor="ctr" anchorCtr="0">
          <a:noAutofit/>
        </a:bodyPr>
        <a:lstStyle/>
        <a:p>
          <a:pPr lvl="0" algn="ctr" defTabSz="2667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600" b="1" kern="1200"/>
            <a:t>Summer</a:t>
          </a:r>
        </a:p>
      </dsp:txBody>
      <dsp:txXfrm rot="-5400000">
        <a:off x="2" y="1099032"/>
        <a:ext cx="612815" cy="262636"/>
      </dsp:txXfrm>
    </dsp:sp>
    <dsp:sp modelId="{65F75477-5F7E-41FC-888F-8966661EA9D9}">
      <dsp:nvSpPr>
        <dsp:cNvPr id="0" name=""/>
        <dsp:cNvSpPr/>
      </dsp:nvSpPr>
      <dsp:spPr>
        <a:xfrm rot="5400000">
          <a:off x="2765086" y="-1359645"/>
          <a:ext cx="569043" cy="4873584"/>
        </a:xfrm>
        <a:prstGeom prst="round2SameRect">
          <a:avLst/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56896" tIns="5080" rIns="5080" bIns="5080" numCol="1" spcCol="1270" anchor="ctr" anchorCtr="0">
          <a:noAutofit/>
        </a:bodyPr>
        <a:lstStyle/>
        <a:p>
          <a:pPr marL="57150" lvl="1" indent="-57150" algn="l" defTabSz="3556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en-US" sz="800" b="1" kern="1200"/>
            <a:t>Begin your search for scholarships </a:t>
          </a:r>
        </a:p>
        <a:p>
          <a:pPr marL="57150" lvl="1" indent="-57150" algn="l" defTabSz="3556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en-US" sz="800" b="1" kern="1200"/>
            <a:t>Seek Academic enrichment opportunities</a:t>
          </a:r>
        </a:p>
        <a:p>
          <a:pPr marL="57150" lvl="1" indent="-57150" algn="l" defTabSz="3556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en-US" sz="800" b="1" kern="1200"/>
            <a:t>Participate in community service hours (optional: hours in your area of academic interest)</a:t>
          </a:r>
        </a:p>
      </dsp:txBody>
      <dsp:txXfrm rot="-5400000">
        <a:off x="612816" y="820403"/>
        <a:ext cx="4845806" cy="513487"/>
      </dsp:txXfrm>
    </dsp:sp>
    <dsp:sp modelId="{6746CF14-F356-4655-B21E-0400D56B182E}">
      <dsp:nvSpPr>
        <dsp:cNvPr id="0" name=""/>
        <dsp:cNvSpPr/>
      </dsp:nvSpPr>
      <dsp:spPr>
        <a:xfrm rot="5400000">
          <a:off x="-131317" y="1716086"/>
          <a:ext cx="875451" cy="612815"/>
        </a:xfrm>
        <a:prstGeom prst="chevron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810" tIns="3810" rIns="3810" bIns="3810" numCol="1" spcCol="1270" anchor="ctr" anchorCtr="0">
          <a:noAutofit/>
        </a:bodyPr>
        <a:lstStyle/>
        <a:p>
          <a:pPr lvl="0" algn="ctr" defTabSz="2667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600" kern="1200"/>
            <a:t>College Admissions Essay</a:t>
          </a:r>
        </a:p>
      </dsp:txBody>
      <dsp:txXfrm rot="-5400000">
        <a:off x="2" y="1891176"/>
        <a:ext cx="612815" cy="262636"/>
      </dsp:txXfrm>
    </dsp:sp>
    <dsp:sp modelId="{69A9D4DE-99AB-426E-BE59-B32FBCCC9729}">
      <dsp:nvSpPr>
        <dsp:cNvPr id="0" name=""/>
        <dsp:cNvSpPr/>
      </dsp:nvSpPr>
      <dsp:spPr>
        <a:xfrm rot="5400000">
          <a:off x="2765086" y="-567502"/>
          <a:ext cx="569043" cy="4873584"/>
        </a:xfrm>
        <a:prstGeom prst="round2SameRect">
          <a:avLst/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56896" tIns="5080" rIns="5080" bIns="5080" numCol="1" spcCol="1270" anchor="ctr" anchorCtr="0">
          <a:noAutofit/>
        </a:bodyPr>
        <a:lstStyle/>
        <a:p>
          <a:pPr marL="57150" lvl="1" indent="-57150" algn="l" defTabSz="3556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en-US" sz="800" b="1" kern="1200"/>
            <a:t>This summer: </a:t>
          </a:r>
          <a:r>
            <a:rPr lang="en-US" sz="800" kern="1200"/>
            <a:t>review the essay options on the Common App and/or UC personal insight questions (PIQ)</a:t>
          </a:r>
        </a:p>
        <a:p>
          <a:pPr marL="57150" lvl="1" indent="-57150" algn="l" defTabSz="3556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en-US" sz="800" kern="1200"/>
            <a:t>Have your 1st draft completed no later than the start of the school year and continue to revise your responses</a:t>
          </a:r>
        </a:p>
      </dsp:txBody>
      <dsp:txXfrm rot="-5400000">
        <a:off x="612816" y="1612546"/>
        <a:ext cx="4845806" cy="513487"/>
      </dsp:txXfrm>
    </dsp:sp>
    <dsp:sp modelId="{D899CE44-B072-4217-9BB0-1B0AB70A04DF}">
      <dsp:nvSpPr>
        <dsp:cNvPr id="0" name=""/>
        <dsp:cNvSpPr/>
      </dsp:nvSpPr>
      <dsp:spPr>
        <a:xfrm rot="5400000">
          <a:off x="-131317" y="2508229"/>
          <a:ext cx="875451" cy="612815"/>
        </a:xfrm>
        <a:prstGeom prst="chevron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810" tIns="3810" rIns="3810" bIns="3810" numCol="1" spcCol="1270" anchor="ctr" anchorCtr="0">
          <a:noAutofit/>
        </a:bodyPr>
        <a:lstStyle/>
        <a:p>
          <a:pPr lvl="0" algn="ctr" defTabSz="2667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600" kern="1200"/>
            <a:t>Pre-College Application</a:t>
          </a:r>
        </a:p>
      </dsp:txBody>
      <dsp:txXfrm rot="-5400000">
        <a:off x="2" y="2683319"/>
        <a:ext cx="612815" cy="262636"/>
      </dsp:txXfrm>
    </dsp:sp>
    <dsp:sp modelId="{C7899032-791F-413C-9330-302D6CA9305D}">
      <dsp:nvSpPr>
        <dsp:cNvPr id="0" name=""/>
        <dsp:cNvSpPr/>
      </dsp:nvSpPr>
      <dsp:spPr>
        <a:xfrm rot="5400000">
          <a:off x="2765086" y="224641"/>
          <a:ext cx="569043" cy="4873584"/>
        </a:xfrm>
        <a:prstGeom prst="round2SameRect">
          <a:avLst/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56896" tIns="5080" rIns="5080" bIns="5080" numCol="1" spcCol="1270" anchor="ctr" anchorCtr="0">
          <a:noAutofit/>
        </a:bodyPr>
        <a:lstStyle/>
        <a:p>
          <a:pPr marL="57150" lvl="1" indent="-57150" algn="l" defTabSz="3556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en-US" sz="800" kern="1200"/>
            <a:t>Request Letters of Recommendation from your teachers that know you the best, 4 weeks before you will need them</a:t>
          </a:r>
        </a:p>
        <a:p>
          <a:pPr marL="57150" lvl="1" indent="-57150" algn="l" defTabSz="3556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en-US" sz="800" kern="1200"/>
            <a:t>Verify the deadline for Early Decision/Action, often </a:t>
          </a:r>
          <a:r>
            <a:rPr lang="en-US" sz="800" b="1" kern="1200"/>
            <a:t>Nov. 1st or the 15th</a:t>
          </a:r>
        </a:p>
      </dsp:txBody>
      <dsp:txXfrm rot="-5400000">
        <a:off x="612816" y="2404689"/>
        <a:ext cx="4845806" cy="513487"/>
      </dsp:txXfrm>
    </dsp:sp>
    <dsp:sp modelId="{95CE62B7-DF3F-4652-AED9-FB3BB75FBE25}">
      <dsp:nvSpPr>
        <dsp:cNvPr id="0" name=""/>
        <dsp:cNvSpPr/>
      </dsp:nvSpPr>
      <dsp:spPr>
        <a:xfrm rot="5400000">
          <a:off x="-131317" y="3300373"/>
          <a:ext cx="875451" cy="612815"/>
        </a:xfrm>
        <a:prstGeom prst="chevron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810" tIns="3810" rIns="3810" bIns="3810" numCol="1" spcCol="1270" anchor="ctr" anchorCtr="0">
          <a:noAutofit/>
        </a:bodyPr>
        <a:lstStyle/>
        <a:p>
          <a:pPr lvl="0" algn="ctr" defTabSz="2667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600" b="1" kern="1200"/>
            <a:t>College Application </a:t>
          </a:r>
        </a:p>
      </dsp:txBody>
      <dsp:txXfrm rot="-5400000">
        <a:off x="2" y="3475463"/>
        <a:ext cx="612815" cy="262636"/>
      </dsp:txXfrm>
    </dsp:sp>
    <dsp:sp modelId="{0D511170-C91B-4BB1-8F80-404864F04856}">
      <dsp:nvSpPr>
        <dsp:cNvPr id="0" name=""/>
        <dsp:cNvSpPr/>
      </dsp:nvSpPr>
      <dsp:spPr>
        <a:xfrm rot="5400000">
          <a:off x="2765086" y="1016785"/>
          <a:ext cx="569043" cy="4873584"/>
        </a:xfrm>
        <a:prstGeom prst="round2SameRect">
          <a:avLst/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56896" tIns="5080" rIns="5080" bIns="5080" numCol="1" spcCol="1270" anchor="ctr" anchorCtr="0">
          <a:noAutofit/>
        </a:bodyPr>
        <a:lstStyle/>
        <a:p>
          <a:pPr marL="57150" lvl="1" indent="-57150" algn="l" defTabSz="3556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en-US" sz="800" b="0" kern="1200"/>
            <a:t>UC application opens in August, submit </a:t>
          </a:r>
          <a:r>
            <a:rPr lang="en-US" sz="800" b="1" kern="1200"/>
            <a:t>November 1-30</a:t>
          </a:r>
          <a:r>
            <a:rPr lang="en-US" sz="800" b="0" kern="1200"/>
            <a:t>.</a:t>
          </a:r>
        </a:p>
        <a:p>
          <a:pPr marL="57150" lvl="1" indent="-57150" algn="l" defTabSz="3556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en-US" sz="800" b="0" kern="1200"/>
            <a:t>CSU application opens October 1, submit </a:t>
          </a:r>
          <a:r>
            <a:rPr lang="en-US" sz="800" b="1" kern="1200"/>
            <a:t>October 1-December 4th</a:t>
          </a:r>
        </a:p>
        <a:p>
          <a:pPr marL="57150" lvl="1" indent="-57150" algn="l" defTabSz="3556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en-US" sz="800" b="0" kern="1200"/>
            <a:t>Private and out of state application </a:t>
          </a:r>
          <a:r>
            <a:rPr lang="en-US" sz="800" b="1" i="0" kern="1200"/>
            <a:t>deadlines vary.  R</a:t>
          </a:r>
          <a:r>
            <a:rPr lang="en-US" sz="800" b="0" kern="1200"/>
            <a:t>eview deadlines on the Common App and at the universities home page</a:t>
          </a:r>
        </a:p>
      </dsp:txBody>
      <dsp:txXfrm rot="-5400000">
        <a:off x="612816" y="3196833"/>
        <a:ext cx="4845806" cy="513487"/>
      </dsp:txXfrm>
    </dsp:sp>
    <dsp:sp modelId="{FC7C9F25-6DFE-4525-AC3C-45AD80D8A0E9}">
      <dsp:nvSpPr>
        <dsp:cNvPr id="0" name=""/>
        <dsp:cNvSpPr/>
      </dsp:nvSpPr>
      <dsp:spPr>
        <a:xfrm rot="5400000">
          <a:off x="-131317" y="4092516"/>
          <a:ext cx="875451" cy="612815"/>
        </a:xfrm>
        <a:prstGeom prst="chevron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810" tIns="3810" rIns="3810" bIns="3810" numCol="1" spcCol="1270" anchor="ctr" anchorCtr="0">
          <a:noAutofit/>
        </a:bodyPr>
        <a:lstStyle/>
        <a:p>
          <a:pPr lvl="0" algn="ctr" defTabSz="2667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600" b="0" kern="1200"/>
            <a:t>After you submit your applications</a:t>
          </a:r>
        </a:p>
      </dsp:txBody>
      <dsp:txXfrm rot="-5400000">
        <a:off x="2" y="4267606"/>
        <a:ext cx="612815" cy="262636"/>
      </dsp:txXfrm>
    </dsp:sp>
    <dsp:sp modelId="{CCCF4571-1279-4753-9C83-614AF9DA3FCE}">
      <dsp:nvSpPr>
        <dsp:cNvPr id="0" name=""/>
        <dsp:cNvSpPr/>
      </dsp:nvSpPr>
      <dsp:spPr>
        <a:xfrm rot="5400000">
          <a:off x="2765086" y="1808928"/>
          <a:ext cx="569043" cy="4873584"/>
        </a:xfrm>
        <a:prstGeom prst="round2SameRect">
          <a:avLst/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56896" tIns="5080" rIns="5080" bIns="5080" numCol="1" spcCol="1270" anchor="ctr" anchorCtr="0">
          <a:noAutofit/>
        </a:bodyPr>
        <a:lstStyle/>
        <a:p>
          <a:pPr marL="57150" lvl="1" indent="-57150" algn="l" defTabSz="3556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en-US" sz="800" b="1" kern="1200"/>
            <a:t>Manage your college application account or school portal</a:t>
          </a:r>
        </a:p>
        <a:p>
          <a:pPr marL="57150" lvl="1" indent="-57150" algn="l" defTabSz="3556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en-US" sz="800" b="1" kern="1200"/>
            <a:t>Read all emails from the Universities and take action when appropriate</a:t>
          </a:r>
        </a:p>
        <a:p>
          <a:pPr marL="57150" lvl="1" indent="-57150" algn="l" defTabSz="3556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en-US" sz="800" b="1" kern="1200"/>
            <a:t>Meet all deadlines otherwise your application will be terminated </a:t>
          </a:r>
        </a:p>
      </dsp:txBody>
      <dsp:txXfrm rot="-5400000">
        <a:off x="612816" y="3988976"/>
        <a:ext cx="4845806" cy="513487"/>
      </dsp:txXfrm>
    </dsp:sp>
    <dsp:sp modelId="{61E50E7E-CB9B-45B3-A635-64F69DC506DD}">
      <dsp:nvSpPr>
        <dsp:cNvPr id="0" name=""/>
        <dsp:cNvSpPr/>
      </dsp:nvSpPr>
      <dsp:spPr>
        <a:xfrm rot="5400000">
          <a:off x="-131317" y="4884660"/>
          <a:ext cx="875451" cy="612815"/>
        </a:xfrm>
        <a:prstGeom prst="chevron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810" tIns="3810" rIns="3810" bIns="3810" numCol="1" spcCol="1270" anchor="ctr" anchorCtr="0">
          <a:noAutofit/>
        </a:bodyPr>
        <a:lstStyle/>
        <a:p>
          <a:pPr lvl="0" algn="ctr" defTabSz="2667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600" b="0" kern="1200"/>
            <a:t>FAFSA</a:t>
          </a:r>
        </a:p>
      </dsp:txBody>
      <dsp:txXfrm rot="-5400000">
        <a:off x="2" y="5059750"/>
        <a:ext cx="612815" cy="262636"/>
      </dsp:txXfrm>
    </dsp:sp>
    <dsp:sp modelId="{51450CF7-7E6B-4A89-8156-7E310513AEA0}">
      <dsp:nvSpPr>
        <dsp:cNvPr id="0" name=""/>
        <dsp:cNvSpPr/>
      </dsp:nvSpPr>
      <dsp:spPr>
        <a:xfrm rot="5400000">
          <a:off x="2765086" y="2601072"/>
          <a:ext cx="569043" cy="4873584"/>
        </a:xfrm>
        <a:prstGeom prst="round2SameRect">
          <a:avLst/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56896" tIns="5080" rIns="5080" bIns="5080" numCol="1" spcCol="1270" anchor="ctr" anchorCtr="0">
          <a:noAutofit/>
        </a:bodyPr>
        <a:lstStyle/>
        <a:p>
          <a:pPr marL="57150" lvl="1" indent="-57150" algn="l" defTabSz="3556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en-US" sz="800" b="0" kern="1200"/>
            <a:t>Start the FAFSA on or after October 1st, no later than March 2nd</a:t>
          </a:r>
        </a:p>
      </dsp:txBody>
      <dsp:txXfrm rot="-5400000">
        <a:off x="612816" y="4781120"/>
        <a:ext cx="4845806" cy="513487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chevron2">
  <dgm:title val=""/>
  <dgm:desc val=""/>
  <dgm:catLst>
    <dgm:cat type="process" pri="12000"/>
    <dgm:cat type="list" pri="16000"/>
    <dgm:cat type="convert" pri="11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  <dgm:pt modelId="32">
          <dgm:prSet phldr="1"/>
        </dgm:pt>
      </dgm:ptLst>
      <dgm:cxnLst>
        <dgm:cxn modelId="4" srcId="0" destId="1" srcOrd="0" destOrd="0"/>
        <dgm:cxn modelId="5" srcId="0" destId="2" srcOrd="1" destOrd="0"/>
        <dgm:cxn modelId="6" srcId="0" destId="3" srcOrd="2" destOrd="0"/>
        <dgm:cxn modelId="13" srcId="1" destId="11" srcOrd="0" destOrd="0"/>
        <dgm:cxn modelId="14" srcId="1" destId="12" srcOrd="1" destOrd="0"/>
        <dgm:cxn modelId="23" srcId="2" destId="21" srcOrd="0" destOrd="0"/>
        <dgm:cxn modelId="24" srcId="2" destId="22" srcOrd="1" destOrd="0"/>
        <dgm:cxn modelId="33" srcId="3" destId="31" srcOrd="0" destOrd="0"/>
        <dgm:cxn modelId="34" srcId="3" destId="32" srcOrd="1" destOrd="0"/>
      </dgm:cxnLst>
      <dgm:bg/>
      <dgm:whole/>
    </dgm:dataModel>
  </dgm:sampData>
  <dgm:styleData>
    <dgm:dataModel>
      <dgm:ptLst>
        <dgm:pt modelId="0" type="doc"/>
        <dgm:pt modelId="1"/>
      </dgm:ptLst>
      <dgm:cxnLst>
        <dgm:cxn modelId="4" srcId="0" destId="1" srcOrd="0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2"/>
        <dgm:pt modelId="21"/>
        <dgm:pt modelId="3"/>
        <dgm:pt modelId="31"/>
        <dgm:pt modelId="4"/>
        <dgm:pt modelId="41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  <dgm:cxn modelId="13" srcId="1" destId="11" srcOrd="0" destOrd="0"/>
        <dgm:cxn modelId="23" srcId="2" destId="21" srcOrd="0" destOrd="0"/>
        <dgm:cxn modelId="33" srcId="3" destId="31" srcOrd="0" destOrd="0"/>
        <dgm:cxn modelId="43" srcId="4" destId="41" srcOrd="0" destOrd="0"/>
      </dgm:cxnLst>
      <dgm:bg/>
      <dgm:whole/>
    </dgm:dataModel>
  </dgm:clrData>
  <dgm:layoutNode name="linearFlow">
    <dgm:varLst>
      <dgm:dir/>
      <dgm:animLvl val="lvl"/>
      <dgm:resizeHandles val="exact"/>
    </dgm:varLst>
    <dgm:alg type="lin">
      <dgm:param type="linDir" val="fromT"/>
      <dgm:param type="nodeHorzAlign" val="l"/>
    </dgm:alg>
    <dgm:shape xmlns:r="http://schemas.openxmlformats.org/officeDocument/2006/relationships" r:blip="">
      <dgm:adjLst/>
    </dgm:shape>
    <dgm:presOf/>
    <dgm:constrLst>
      <dgm:constr type="h" for="ch" forName="composite" refType="h"/>
      <dgm:constr type="w" for="ch" forName="composite" refType="w"/>
      <dgm:constr type="h" for="des" forName="parentText" op="equ"/>
      <dgm:constr type="h" for="ch" forName="sp" val="-14.88"/>
      <dgm:constr type="h" for="ch" forName="sp" refType="w" refFor="des" refForName="parentText" op="gte" fact="-0.3"/>
      <dgm:constr type="primFontSz" for="des" forName="parentText" op="equ" val="65"/>
      <dgm:constr type="primFontSz" for="des" forName="descendantText" op="equ" val="65"/>
    </dgm:constrLst>
    <dgm:ruleLst/>
    <dgm:forEach name="Name0" axis="ch" ptType="node">
      <dgm:layoutNode name="composite">
        <dgm:alg type="composite"/>
        <dgm:shape xmlns:r="http://schemas.openxmlformats.org/officeDocument/2006/relationships" r:blip="">
          <dgm:adjLst/>
        </dgm:shape>
        <dgm:presOf/>
        <dgm:choose name="Name1">
          <dgm:if name="Name2" func="var" arg="dir" op="equ" val="norm">
            <dgm:constrLst>
              <dgm:constr type="t" for="ch" forName="parentText"/>
              <dgm:constr type="l" for="ch" forName="parentText"/>
              <dgm:constr type="w" for="ch" forName="parentText" refType="w" fact="0.4"/>
              <dgm:constr type="h" for="ch" forName="parentText" refType="h"/>
              <dgm:constr type="w" for="ch" forName="parentText" refType="w" op="lte" fact="0.5"/>
              <dgm:constr type="w" for="ch" forName="parentText" refType="h" refFor="ch" refForName="parentText" op="lte" fact="0.7"/>
              <dgm:constr type="h" for="ch" forName="parentText" refType="w" refFor="ch" refForName="parentText" op="lte" fact="3"/>
              <dgm:constr type="l" for="ch" forName="descendantText" refType="w" refFor="ch" refForName="parentText"/>
              <dgm:constr type="w" for="ch" forName="descendantText" refType="w"/>
              <dgm:constr type="wOff" for="ch" forName="descendantText" refType="w" refFor="ch" refForName="parentText" fact="-1"/>
              <dgm:constr type="t" for="ch" forName="descendantText"/>
              <dgm:constr type="b" for="ch" forName="descendantText" refType="h" refFor="ch" refForName="parentText"/>
              <dgm:constr type="bOff" for="ch" forName="descendantText" refType="w" refFor="ch" refForName="parentText" fact="-0.5"/>
            </dgm:constrLst>
          </dgm:if>
          <dgm:else name="Name3">
            <dgm:constrLst>
              <dgm:constr type="t" for="ch" forName="parentText"/>
              <dgm:constr type="r" for="ch" forName="parentText" refType="w"/>
              <dgm:constr type="w" for="ch" forName="parentText" refType="w" fact="0.4"/>
              <dgm:constr type="h" for="ch" forName="parentText" refType="h"/>
              <dgm:constr type="w" for="ch" forName="parentText" refType="w" op="lte" fact="0.5"/>
              <dgm:constr type="w" for="ch" forName="parentText" refType="h" refFor="ch" refForName="parentText" op="lte" fact="0.7"/>
              <dgm:constr type="h" for="ch" forName="parentText" refType="w" refFor="ch" refForName="parentText" op="lte" fact="3"/>
              <dgm:constr type="l" for="ch" forName="descendantText"/>
              <dgm:constr type="w" for="ch" forName="descendantText" refType="w"/>
              <dgm:constr type="wOff" for="ch" forName="descendantText" refType="w" refFor="ch" refForName="parentText" fact="-1"/>
              <dgm:constr type="t" for="ch" forName="descendantText"/>
              <dgm:constr type="b" for="ch" forName="descendantText" refType="h" refFor="ch" refForName="parentText"/>
              <dgm:constr type="bOff" for="ch" forName="descendantText" refType="w" refFor="ch" refForName="parentText" fact="-0.5"/>
            </dgm:constrLst>
          </dgm:else>
        </dgm:choose>
        <dgm:ruleLst/>
        <dgm:layoutNode name="parentText" styleLbl="alignNode1">
          <dgm:varLst>
            <dgm:chMax val="1"/>
            <dgm:bulletEnabled val="1"/>
          </dgm:varLst>
          <dgm:alg type="tx"/>
          <dgm:shape xmlns:r="http://schemas.openxmlformats.org/officeDocument/2006/relationships" rot="90" type="chevron" r:blip="">
            <dgm:adjLst/>
          </dgm:shape>
          <dgm:presOf axis="self" ptType="node"/>
          <dgm:constrLst>
            <dgm:constr type="lMarg" refType="primFontSz" fact="0.05"/>
            <dgm:constr type="rMarg" refType="primFontSz" fact="0.05"/>
            <dgm:constr type="tMarg" refType="primFontSz" fact="0.05"/>
            <dgm:constr type="bMarg" refType="primFontSz" fact="0.05"/>
          </dgm:constrLst>
          <dgm:ruleLst>
            <dgm:rule type="h" val="100" fact="NaN" max="NaN"/>
            <dgm:rule type="primFontSz" val="24" fact="NaN" max="NaN"/>
            <dgm:rule type="h" val="110" fact="NaN" max="NaN"/>
            <dgm:rule type="primFontSz" val="18" fact="NaN" max="NaN"/>
            <dgm:rule type="h" val="INF" fact="NaN" max="NaN"/>
            <dgm:rule type="primFontSz" val="5" fact="NaN" max="NaN"/>
          </dgm:ruleLst>
        </dgm:layoutNode>
        <dgm:layoutNode name="descendantText" styleLbl="alignAcc1">
          <dgm:varLst>
            <dgm:bulletEnabled val="1"/>
          </dgm:varLst>
          <dgm:choose name="Name4">
            <dgm:if name="Name5" func="var" arg="dir" op="equ" val="norm">
              <dgm:alg type="tx">
                <dgm:param type="stBulletLvl" val="1"/>
                <dgm:param type="txAnchorVertCh" val="mid"/>
              </dgm:alg>
              <dgm:shape xmlns:r="http://schemas.openxmlformats.org/officeDocument/2006/relationships" rot="90" type="round2SameRect" r:blip="">
                <dgm:adjLst/>
              </dgm:shape>
            </dgm:if>
            <dgm:else name="Name6">
              <dgm:alg type="tx">
                <dgm:param type="stBulletLvl" val="1"/>
                <dgm:param type="txAnchorVertCh" val="mid"/>
              </dgm:alg>
              <dgm:shape xmlns:r="http://schemas.openxmlformats.org/officeDocument/2006/relationships" rot="-90" type="round2SameRect" r:blip="">
                <dgm:adjLst/>
              </dgm:shape>
            </dgm:else>
          </dgm:choose>
          <dgm:presOf axis="des" ptType="node"/>
          <dgm:choose name="Name7">
            <dgm:if name="Name8" func="var" arg="dir" op="equ" val="norm">
              <dgm:constrLst>
                <dgm:constr type="secFontSz" refType="primFontSz"/>
                <dgm:constr type="tMarg" refType="primFontSz" fact="0.05"/>
                <dgm:constr type="bMarg" refType="primFontSz" fact="0.05"/>
                <dgm:constr type="rMarg" refType="primFontSz" fact="0.05"/>
              </dgm:constrLst>
            </dgm:if>
            <dgm:else name="Name9">
              <dgm:constrLst>
                <dgm:constr type="secFontSz" refType="primFontSz"/>
                <dgm:constr type="tMarg" refType="primFontSz" fact="0.05"/>
                <dgm:constr type="bMarg" refType="primFontSz" fact="0.05"/>
                <dgm:constr type="lMarg" refType="primFontSz" fact="0.05"/>
              </dgm:constrLst>
            </dgm:else>
          </dgm:choose>
          <dgm:ruleLst>
            <dgm:rule type="primFontSz" val="5" fact="NaN" max="NaN"/>
          </dgm:ruleLst>
        </dgm:layoutNode>
      </dgm:layoutNode>
      <dgm:forEach name="Name10" axis="followSib" ptType="sibTrans" cnt="1">
        <dgm:layoutNode name="sp">
          <dgm:alg type="sp"/>
          <dgm:shape xmlns:r="http://schemas.openxmlformats.org/officeDocument/2006/relationships" r:blip="">
            <dgm:adjLst/>
          </dgm:shape>
          <dgm:presOf axis="self"/>
          <dgm:constrLst>
            <dgm:constr type="w" val="1"/>
            <dgm:constr type="h" val="37.5"/>
          </dgm:constrLst>
          <dgm:ruleLst/>
        </dgm:layoutNode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4680</TotalTime>
  <Pages>2</Pages>
  <Words>277</Words>
  <Characters>1582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SCUSD</Company>
  <LinksUpToDate>false</LinksUpToDate>
  <CharactersWithSpaces>1856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2007</dc:creator>
  <cp:keywords/>
  <dc:description/>
  <cp:lastModifiedBy>Ray Navarrete</cp:lastModifiedBy>
  <cp:revision>30</cp:revision>
  <cp:lastPrinted>2019-04-12T15:28:00Z</cp:lastPrinted>
  <dcterms:created xsi:type="dcterms:W3CDTF">2016-02-12T16:41:00Z</dcterms:created>
  <dcterms:modified xsi:type="dcterms:W3CDTF">2020-09-25T17:22:00Z</dcterms:modified>
</cp:coreProperties>
</file>